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1792" w:tblpY="-5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7"/>
        <w:gridCol w:w="221"/>
      </w:tblGrid>
      <w:tr w:rsidR="0052638F" w:rsidRPr="00C34196" w:rsidTr="0052638F">
        <w:trPr>
          <w:trHeight w:val="1495"/>
        </w:trPr>
        <w:tc>
          <w:tcPr>
            <w:tcW w:w="5524" w:type="dxa"/>
          </w:tcPr>
          <w:tbl>
            <w:tblPr>
              <w:tblStyle w:val="a4"/>
              <w:tblpPr w:leftFromText="180" w:rightFromText="180" w:vertAnchor="text" w:horzAnchor="margin" w:tblpY="1"/>
              <w:tblW w:w="100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4"/>
              <w:gridCol w:w="4507"/>
            </w:tblGrid>
            <w:tr w:rsidR="0052638F" w:rsidRPr="00C34196" w:rsidTr="0052638F">
              <w:tc>
                <w:tcPr>
                  <w:tcW w:w="5524" w:type="dxa"/>
                </w:tcPr>
                <w:p w:rsidR="0052638F" w:rsidRPr="00C34196" w:rsidRDefault="0052638F" w:rsidP="009747F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2638F" w:rsidRPr="00C34196" w:rsidRDefault="0052638F" w:rsidP="009747F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507" w:type="dxa"/>
                  <w:hideMark/>
                </w:tcPr>
                <w:p w:rsidR="0052638F" w:rsidRPr="00701E08" w:rsidRDefault="0052638F" w:rsidP="009747FE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305909" w:rsidRDefault="00305909" w:rsidP="00305909">
            <w:pPr>
              <w:tabs>
                <w:tab w:val="left" w:pos="402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="00B21A63" w:rsidRPr="00B21A63">
              <w:rPr>
                <w:rFonts w:ascii="Times New Roman" w:hAnsi="Times New Roman" w:cs="Times New Roman"/>
                <w:sz w:val="32"/>
                <w:szCs w:val="32"/>
              </w:rPr>
              <w:object w:dxaOrig="8670" w:dyaOrig="12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3.5pt;height:618pt" o:ole="">
                  <v:imagedata r:id="rId8" o:title=""/>
                </v:shape>
                <o:OLEObject Type="Embed" ProgID="AcroExch.Document.DC" ShapeID="_x0000_i1025" DrawAspect="Content" ObjectID="_1727769071" r:id="rId9"/>
              </w:object>
            </w:r>
          </w:p>
          <w:p w:rsidR="0052638F" w:rsidRPr="00305909" w:rsidRDefault="0052638F" w:rsidP="0030590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07" w:type="dxa"/>
            <w:hideMark/>
          </w:tcPr>
          <w:p w:rsidR="0052638F" w:rsidRPr="00C34196" w:rsidRDefault="0052638F" w:rsidP="00526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E4EDE" w:rsidRDefault="004E4EDE" w:rsidP="00AD526B">
      <w:pPr>
        <w:jc w:val="center"/>
        <w:rPr>
          <w:rFonts w:ascii="Times New Roman" w:hAnsi="Times New Roman" w:cs="Times New Roman"/>
          <w:b/>
          <w:sz w:val="32"/>
          <w:szCs w:val="32"/>
          <w:lang w:eastAsia="zh-CN"/>
        </w:rPr>
      </w:pPr>
    </w:p>
    <w:p w:rsidR="00D53C99" w:rsidRDefault="00D53C99" w:rsidP="00AD526B">
      <w:pPr>
        <w:jc w:val="center"/>
        <w:rPr>
          <w:rFonts w:ascii="Times New Roman" w:hAnsi="Times New Roman" w:cs="Times New Roman"/>
          <w:b/>
          <w:sz w:val="32"/>
          <w:szCs w:val="32"/>
          <w:lang w:eastAsia="zh-CN"/>
        </w:rPr>
      </w:pPr>
    </w:p>
    <w:p w:rsidR="00AD526B" w:rsidRDefault="00AD526B" w:rsidP="00AD5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D0A" w:rsidRDefault="00AA3D0A" w:rsidP="00AD5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D0A" w:rsidRDefault="00AA3D0A" w:rsidP="00C25C3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909" w:rsidRDefault="00305909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70FC" w:rsidRDefault="000270FC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0FF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записка.</w:t>
      </w:r>
    </w:p>
    <w:p w:rsidR="00C25C36" w:rsidRPr="004A0FF4" w:rsidRDefault="00C25C36" w:rsidP="00C25C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</w:t>
      </w:r>
      <w:r w:rsidR="00A95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 по физической культуре в 9</w:t>
      </w: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 составлена  в соответствии </w:t>
      </w:r>
      <w:proofErr w:type="gramStart"/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Законы: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 в Российской Федерации» (от 29.12. 2012 № 273-ФЗ);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Постановления: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72).образования, программы по физической культуре  5-9 классы </w:t>
      </w:r>
      <w:proofErr w:type="spellStart"/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В.И.Лях</w:t>
      </w:r>
      <w:proofErr w:type="spellEnd"/>
      <w:proofErr w:type="gramEnd"/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; «Просвещение» 2019г.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3 Устава МБОУ Заветинской СОШ №2;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-Календарный учебный  график   МБОУ Заветинской СОШ №2 на 2022-2023 учебный год  приказ № 86 от 23.08.2022 г.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-Учебный план</w:t>
      </w:r>
      <w:r w:rsidR="00C73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Заветинской СОШ №2 на 2022-2023</w:t>
      </w: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приказ № 86 от 23.08.2022 г</w:t>
      </w:r>
      <w:proofErr w:type="gramStart"/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-Основная образовательная программа осно</w:t>
      </w:r>
      <w:r w:rsidR="0026424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 общего образования на 2022-2023</w:t>
      </w: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утвержденная приказом от 31.08.2022</w:t>
      </w:r>
    </w:p>
    <w:p w:rsidR="009564D0" w:rsidRPr="009564D0" w:rsidRDefault="009564D0" w:rsidP="00956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68</w:t>
      </w:r>
    </w:p>
    <w:p w:rsidR="009564D0" w:rsidRPr="009564D0" w:rsidRDefault="009564D0" w:rsidP="009564D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270FC" w:rsidRPr="004A0FF4" w:rsidRDefault="000270FC" w:rsidP="00A64B90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A0FF4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4A0FF4" w:rsidRPr="004A0FF4" w:rsidRDefault="000270FC" w:rsidP="004A0FF4">
      <w:pPr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343" w:rsidRPr="00962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68 часов (2 часа в неделю) в соответствии с учебным планом МБОУ Заветинской СОШ № 2 на 2022-2023 учебный год. По тематическому плану 67 часов т.к.  23.02.2023 г. является праздничным днём, пропущенный материал будет проведён за счёт совмещения тем.</w:t>
      </w:r>
    </w:p>
    <w:p w:rsidR="000270FC" w:rsidRPr="004A0FF4" w:rsidRDefault="000270FC" w:rsidP="000270FC">
      <w:pPr>
        <w:autoSpaceDE w:val="0"/>
        <w:autoSpaceDN w:val="0"/>
        <w:adjustRightInd w:val="0"/>
        <w:spacing w:before="240" w:after="120" w:line="252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240" w:after="120" w:line="252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программного материала</w:t>
      </w:r>
    </w:p>
    <w:tbl>
      <w:tblPr>
        <w:tblW w:w="9000" w:type="dxa"/>
        <w:jc w:val="center"/>
        <w:tblCellSpacing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09"/>
        <w:gridCol w:w="6767"/>
        <w:gridCol w:w="1524"/>
      </w:tblGrid>
      <w:tr w:rsidR="001C305E" w:rsidRPr="004A0FF4" w:rsidTr="00045A0A">
        <w:trPr>
          <w:trHeight w:val="726"/>
          <w:tblCellSpacing w:w="-8" w:type="dxa"/>
          <w:jc w:val="center"/>
        </w:trPr>
        <w:tc>
          <w:tcPr>
            <w:tcW w:w="7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05E" w:rsidRPr="004A0FF4" w:rsidRDefault="001C305E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05E" w:rsidRPr="004A0FF4" w:rsidRDefault="001C305E" w:rsidP="001C305E">
            <w:pPr>
              <w:autoSpaceDE w:val="0"/>
              <w:autoSpaceDN w:val="0"/>
              <w:adjustRightInd w:val="0"/>
              <w:spacing w:before="15" w:after="15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1C305E" w:rsidRDefault="001C305E" w:rsidP="001C3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C305E" w:rsidRPr="004A0FF4" w:rsidRDefault="001C305E" w:rsidP="001C3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keepNext/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1C305E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2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70FC" w:rsidRPr="004A0FF4" w:rsidTr="001C305E">
        <w:trPr>
          <w:trHeight w:val="720"/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В процессе         уроков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B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660BAB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Спортивные игры (баскетбол)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660BAB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keepNext/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1C305E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Спортивные игры (гандбол)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1C305E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1C305E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70FC" w:rsidRPr="004A0FF4" w:rsidTr="001C305E">
        <w:trPr>
          <w:tblCellSpacing w:w="-8" w:type="dxa"/>
          <w:jc w:val="center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1C305E" w:rsidP="000270FC">
            <w:pPr>
              <w:autoSpaceDE w:val="0"/>
              <w:autoSpaceDN w:val="0"/>
              <w:adjustRightInd w:val="0"/>
              <w:spacing w:before="15" w:after="15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0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270FC" w:rsidRPr="004A0FF4" w:rsidRDefault="000270FC" w:rsidP="000270FC">
      <w:pPr>
        <w:autoSpaceDE w:val="0"/>
        <w:autoSpaceDN w:val="0"/>
        <w:adjustRightInd w:val="0"/>
        <w:spacing w:before="240" w:after="120" w:line="252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Основы знаний о физической культуре, умения и навыки, приемы закаливания, способы </w:t>
      </w:r>
      <w:proofErr w:type="spellStart"/>
      <w:r w:rsidRPr="004A0FF4">
        <w:rPr>
          <w:rFonts w:ascii="Times New Roman" w:hAnsi="Times New Roman" w:cs="Times New Roman"/>
          <w:b/>
          <w:bCs/>
          <w:sz w:val="24"/>
          <w:szCs w:val="24"/>
        </w:rPr>
        <w:t>саморегуляци</w:t>
      </w:r>
      <w:r w:rsidR="008F7B85" w:rsidRPr="004A0FF4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spellEnd"/>
      <w:r w:rsidRPr="004A0FF4">
        <w:rPr>
          <w:rFonts w:ascii="Times New Roman" w:hAnsi="Times New Roman" w:cs="Times New Roman"/>
          <w:b/>
          <w:bCs/>
          <w:sz w:val="24"/>
          <w:szCs w:val="24"/>
        </w:rPr>
        <w:t xml:space="preserve"> и самоконтроля</w:t>
      </w:r>
    </w:p>
    <w:p w:rsidR="000270FC" w:rsidRPr="004A0FF4" w:rsidRDefault="000270FC" w:rsidP="000270FC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Естественные основы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Влияние возрастных особенностей организма и его двигательной функции на физическое развитие и физическую подготовленность школьников.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Защитные свойства организма и профилактика средствами физической культуры.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Опорно-двигательный аппарат и мышечная система, их роль в осуществлении двигательных актов.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Значение нервной системы в управлении движениями и регуляции системы дыхания, кровоснабжения.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Роль психических процессов в обучении двигательным действиям и движениям.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Выполнение основных движений и комплексов физических упражнений, учитывающих возрастно-половые особенности школьников и направленно действующих на совершенствование соответствующих физических функций организма.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Планирование и контроль индивидуальных физических нагрузок в процессе самостоятельных занятий физическими упражнениями.</w:t>
      </w:r>
    </w:p>
    <w:p w:rsidR="000270FC" w:rsidRPr="004A0FF4" w:rsidRDefault="000270FC" w:rsidP="000270FC">
      <w:pPr>
        <w:keepNext/>
        <w:autoSpaceDE w:val="0"/>
        <w:autoSpaceDN w:val="0"/>
        <w:adjustRightInd w:val="0"/>
        <w:spacing w:before="12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Социально-психологические основы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Анализ техники физических упражнений, их освоение и выполнение по показу. 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Ведение тетрадей самостоятельных занятий физичес</w:t>
      </w:r>
      <w:r w:rsidR="004A0FF4" w:rsidRPr="004A0FF4">
        <w:rPr>
          <w:rFonts w:ascii="Times New Roman" w:hAnsi="Times New Roman" w:cs="Times New Roman"/>
          <w:sz w:val="24"/>
          <w:szCs w:val="24"/>
        </w:rPr>
        <w:t xml:space="preserve">кими упражнениями, контроль над  </w:t>
      </w:r>
      <w:r w:rsidRPr="004A0FF4">
        <w:rPr>
          <w:rFonts w:ascii="Times New Roman" w:hAnsi="Times New Roman" w:cs="Times New Roman"/>
          <w:sz w:val="24"/>
          <w:szCs w:val="24"/>
        </w:rPr>
        <w:t>функциональным состоянием организма.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Основы обучения и самообучения двигательным действиям, их роль в развитии внимания, памяти и мышления.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 значимых свойств и качеств.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Анализ техники физических упражнений, их освоение и выполнение по объяснению.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Ведение тетрадей самостоятельных занятий физическими упражнениями, контроля за функциональным состоянием организм и физической подготовленностью.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Анализ техники физических упражнений, их освоение и выполнение по показу, объяснению и описанию. Выполнение обще-подготовительных и подводящих упражнений, двигательных действий в разнообразных игровых и соревновательных ситуациях.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Ведение тетрадей самостоятельных занятий</w:t>
      </w:r>
      <w:r w:rsidR="004A0FF4" w:rsidRPr="004A0FF4">
        <w:rPr>
          <w:rFonts w:ascii="Times New Roman" w:hAnsi="Times New Roman" w:cs="Times New Roman"/>
          <w:sz w:val="24"/>
          <w:szCs w:val="24"/>
        </w:rPr>
        <w:t>, физическими упражнениями обеспечивающими контроль над</w:t>
      </w:r>
      <w:r w:rsidRPr="004A0FF4">
        <w:rPr>
          <w:rFonts w:ascii="Times New Roman" w:hAnsi="Times New Roman" w:cs="Times New Roman"/>
          <w:sz w:val="24"/>
          <w:szCs w:val="24"/>
        </w:rPr>
        <w:t xml:space="preserve"> функциональным состоянием организма, физическим развитием и физической подготовленностью. 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Комплексы физических упражнений для развития физических способностей и тестирования уровня двигательной подготовленности.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Культурно-исторические основы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A0FF4">
        <w:rPr>
          <w:rFonts w:ascii="Times New Roman" w:hAnsi="Times New Roman" w:cs="Times New Roman"/>
          <w:sz w:val="24"/>
          <w:szCs w:val="24"/>
        </w:rPr>
        <w:t xml:space="preserve"> Основы истории возникновения и развития олимпийского движения, физической культуры и отечественного спорта.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Физическая культура и ее значение в формировании здорового образа жизни современного человека.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Изложение взглядов и отношений к физической культуре, к ее материальным и духовным ценностям.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Приемы закаливания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Воздушные ванны (теплые, безразличные, прохладные, холодные, очень холодные). Солнечные ванны (правила, дозировка).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lastRenderedPageBreak/>
        <w:t xml:space="preserve"> Водн</w:t>
      </w:r>
      <w:r w:rsidR="004A0FF4" w:rsidRPr="004A0FF4">
        <w:rPr>
          <w:rFonts w:ascii="Times New Roman" w:hAnsi="Times New Roman" w:cs="Times New Roman"/>
          <w:sz w:val="24"/>
          <w:szCs w:val="24"/>
        </w:rPr>
        <w:t>ые процедуры (обтирание, душ), к</w:t>
      </w:r>
      <w:r w:rsidRPr="004A0FF4">
        <w:rPr>
          <w:rFonts w:ascii="Times New Roman" w:hAnsi="Times New Roman" w:cs="Times New Roman"/>
          <w:sz w:val="24"/>
          <w:szCs w:val="24"/>
        </w:rPr>
        <w:t>упание в открытых водоемах.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Пользование баней.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Волейбол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Терминология избранной игры.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Баскетбол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 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Гимнастика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 xml:space="preserve">Значение гимнастических упражнений для развития координационных способностей. Страховка и </w:t>
      </w:r>
      <w:proofErr w:type="spellStart"/>
      <w:r w:rsidRPr="004A0FF4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4A0FF4">
        <w:rPr>
          <w:rFonts w:ascii="Times New Roman" w:hAnsi="Times New Roman" w:cs="Times New Roman"/>
          <w:sz w:val="24"/>
          <w:szCs w:val="24"/>
        </w:rPr>
        <w:t xml:space="preserve"> во время занятий. Техника безопасности во время занятий.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Легкая атлетика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Лыжная подготовка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Терминология в лыжной подготовке, исторические моменты развития. Техника безопасности при проведении соревнований и занятий. Подготовка места занятий. Помощь в судействе.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</w:rPr>
        <w:t>Гандбол</w:t>
      </w:r>
    </w:p>
    <w:p w:rsidR="000270FC" w:rsidRPr="004A0FF4" w:rsidRDefault="000270FC" w:rsidP="000270FC">
      <w:pPr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FF4">
        <w:rPr>
          <w:rFonts w:ascii="Times New Roman" w:hAnsi="Times New Roman" w:cs="Times New Roman"/>
          <w:sz w:val="24"/>
          <w:szCs w:val="24"/>
        </w:rPr>
        <w:t>Терминология избранной игры. Правила и организация проведения соревнований по гандболу.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0270FC" w:rsidRPr="004A0FF4" w:rsidRDefault="000270FC" w:rsidP="000270FC">
      <w:pPr>
        <w:keepNext/>
        <w:autoSpaceDE w:val="0"/>
        <w:autoSpaceDN w:val="0"/>
        <w:adjustRightInd w:val="0"/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0FF4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уровню подготовки</w:t>
      </w:r>
    </w:p>
    <w:p w:rsidR="000270FC" w:rsidRPr="004A0FF4" w:rsidRDefault="000270FC" w:rsidP="000270FC">
      <w:pPr>
        <w:keepNext/>
        <w:autoSpaceDE w:val="0"/>
        <w:autoSpaceDN w:val="0"/>
        <w:adjustRightInd w:val="0"/>
        <w:spacing w:after="6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r w:rsidRPr="004A0FF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9 классов</w:t>
      </w:r>
    </w:p>
    <w:p w:rsidR="000270FC" w:rsidRPr="004A0FF4" w:rsidRDefault="000270FC" w:rsidP="000270F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>– способы контроля и оценки физического развития и физической подготовленности;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>–правила и способы планирования системы индивидуальных занятий физическими упражнениями различной направленности;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>– выполнять простейшие приемы самомассажа и релаксации;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 преодолевать искусственные и естественные препятствия с использованием разнообразных способов передвижения;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 xml:space="preserve">– выполнять приемы защиты и самообороны, страховки и </w:t>
      </w:r>
      <w:proofErr w:type="spellStart"/>
      <w:r w:rsidRPr="004A0FF4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4A0FF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70FC" w:rsidRPr="004A0FF4" w:rsidRDefault="000270FC" w:rsidP="000270F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0FF4">
        <w:rPr>
          <w:rFonts w:ascii="Times New Roman" w:hAnsi="Times New Roman" w:cs="Times New Roman"/>
          <w:color w:val="000000"/>
          <w:sz w:val="24"/>
          <w:szCs w:val="24"/>
        </w:rPr>
        <w:t>– осуществлять творческое сотрудничество в коллективных формах занятий физической культурой;</w:t>
      </w:r>
    </w:p>
    <w:p w:rsidR="000270FC" w:rsidRPr="004A0FF4" w:rsidRDefault="000270FC" w:rsidP="000270FC">
      <w:pPr>
        <w:autoSpaceDE w:val="0"/>
        <w:autoSpaceDN w:val="0"/>
        <w:adjustRightInd w:val="0"/>
        <w:spacing w:before="60" w:after="120" w:line="252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70FC" w:rsidRPr="004A0FF4" w:rsidRDefault="000270FC" w:rsidP="000270FC">
      <w:pPr>
        <w:autoSpaceDE w:val="0"/>
        <w:autoSpaceDN w:val="0"/>
        <w:adjustRightInd w:val="0"/>
        <w:spacing w:before="60" w:after="120" w:line="252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0FC" w:rsidRPr="004A0FF4" w:rsidRDefault="00DA0F0F" w:rsidP="00DA0F0F">
      <w:pPr>
        <w:autoSpaceDE w:val="0"/>
        <w:autoSpaceDN w:val="0"/>
        <w:adjustRightInd w:val="0"/>
        <w:spacing w:before="60" w:after="12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0270FC" w:rsidRPr="004A0FF4"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="000270FC" w:rsidRPr="004A0FF4">
        <w:rPr>
          <w:rFonts w:ascii="Times New Roman" w:hAnsi="Times New Roman" w:cs="Times New Roman"/>
          <w:b/>
          <w:bCs/>
          <w:sz w:val="24"/>
          <w:szCs w:val="24"/>
        </w:rPr>
        <w:t xml:space="preserve"> 9 класса должны уметь демонстрировать</w:t>
      </w:r>
      <w:r w:rsidR="000270FC" w:rsidRPr="004A0FF4">
        <w:rPr>
          <w:rFonts w:ascii="Times New Roman" w:hAnsi="Times New Roman" w:cs="Times New Roman"/>
          <w:sz w:val="24"/>
          <w:szCs w:val="24"/>
        </w:rPr>
        <w:t>:</w:t>
      </w:r>
    </w:p>
    <w:p w:rsidR="000270FC" w:rsidRPr="004A0FF4" w:rsidRDefault="000270FC" w:rsidP="000270F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407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893"/>
        <w:gridCol w:w="4938"/>
        <w:gridCol w:w="1357"/>
        <w:gridCol w:w="1219"/>
      </w:tblGrid>
      <w:tr w:rsidR="000270FC" w:rsidRPr="004A0FF4" w:rsidTr="000270FC">
        <w:trPr>
          <w:tblCellSpacing w:w="0" w:type="dxa"/>
          <w:jc w:val="center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0270FC" w:rsidRPr="004A0FF4" w:rsidTr="000270FC">
        <w:tblPrEx>
          <w:tblCellSpacing w:w="-8" w:type="dxa"/>
        </w:tblPrEx>
        <w:trPr>
          <w:trHeight w:val="435"/>
          <w:tblCellSpacing w:w="-8" w:type="dxa"/>
          <w:jc w:val="center"/>
        </w:trPr>
        <w:tc>
          <w:tcPr>
            <w:tcW w:w="18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Скоростные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60 м с  низкого старта, сек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0270FC" w:rsidRPr="004A0FF4" w:rsidTr="000270FC">
        <w:tblPrEx>
          <w:tblCellSpacing w:w="-8" w:type="dxa"/>
        </w:tblPrEx>
        <w:trPr>
          <w:trHeight w:val="541"/>
          <w:tblCellSpacing w:w="-8" w:type="dxa"/>
          <w:jc w:val="center"/>
        </w:trPr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Скоростно-силовые</w:t>
            </w:r>
          </w:p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660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270FC" w:rsidRPr="004A0FF4" w:rsidTr="000270FC">
        <w:tblPrEx>
          <w:tblCellSpacing w:w="-8" w:type="dxa"/>
        </w:tblPrEx>
        <w:trPr>
          <w:trHeight w:val="548"/>
          <w:tblCellSpacing w:w="-8" w:type="dxa"/>
          <w:jc w:val="center"/>
        </w:trPr>
        <w:tc>
          <w:tcPr>
            <w:tcW w:w="18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Челночный бег 4</w:t>
            </w:r>
            <w:r w:rsidRPr="004A0F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9, сек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9,4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9,8 </w:t>
            </w:r>
          </w:p>
        </w:tc>
      </w:tr>
      <w:tr w:rsidR="000270FC" w:rsidRPr="004A0FF4" w:rsidTr="000270FC">
        <w:tblPrEx>
          <w:tblCellSpacing w:w="-8" w:type="dxa"/>
        </w:tblPrEx>
        <w:trPr>
          <w:tblCellSpacing w:w="-8" w:type="dxa"/>
          <w:jc w:val="center"/>
        </w:trPr>
        <w:tc>
          <w:tcPr>
            <w:tcW w:w="189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Поднимание туловища</w:t>
            </w:r>
            <w:r w:rsidR="00660B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руки за головой, кол-во раз за 30 сек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270FC" w:rsidRPr="004A0FF4" w:rsidTr="000270FC">
        <w:tblPrEx>
          <w:tblCellSpacing w:w="-8" w:type="dxa"/>
        </w:tblPrEx>
        <w:trPr>
          <w:tblCellSpacing w:w="-8" w:type="dxa"/>
          <w:jc w:val="center"/>
        </w:trPr>
        <w:tc>
          <w:tcPr>
            <w:tcW w:w="18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</w:t>
            </w:r>
            <w:r w:rsidR="00660BAB">
              <w:rPr>
                <w:rFonts w:ascii="Times New Roman" w:hAnsi="Times New Roman" w:cs="Times New Roman"/>
                <w:sz w:val="24"/>
                <w:szCs w:val="24"/>
              </w:rPr>
              <w:t>жа на полу (кол-во</w:t>
            </w: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 раз)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70FC" w:rsidRPr="004A0FF4" w:rsidTr="000270FC">
        <w:tblPrEx>
          <w:tblCellSpacing w:w="-8" w:type="dxa"/>
        </w:tblPrEx>
        <w:trPr>
          <w:tblCellSpacing w:w="-8" w:type="dxa"/>
          <w:jc w:val="center"/>
        </w:trPr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660BAB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1000 м, мин, 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</w:tr>
      <w:tr w:rsidR="000270FC" w:rsidRPr="004A0FF4" w:rsidTr="000270FC">
        <w:tblPrEx>
          <w:tblCellSpacing w:w="-8" w:type="dxa"/>
        </w:tblPrEx>
        <w:trPr>
          <w:tblCellSpacing w:w="-8" w:type="dxa"/>
          <w:jc w:val="center"/>
        </w:trPr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К координации</w:t>
            </w: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Метание мяча 150 г (м)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270FC" w:rsidRPr="004A0FF4" w:rsidTr="000270FC">
        <w:tblPrEx>
          <w:tblCellSpacing w:w="-8" w:type="dxa"/>
        </w:tblPrEx>
        <w:trPr>
          <w:tblCellSpacing w:w="-8" w:type="dxa"/>
          <w:jc w:val="center"/>
        </w:trPr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Прыжки со скакалкой за 1 мин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0FC" w:rsidRPr="004A0FF4" w:rsidRDefault="000270FC" w:rsidP="000270FC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6B69D9" w:rsidRPr="004A0FF4" w:rsidRDefault="006B69D9">
      <w:pPr>
        <w:rPr>
          <w:sz w:val="24"/>
          <w:szCs w:val="24"/>
        </w:rPr>
      </w:pPr>
    </w:p>
    <w:p w:rsidR="000270FC" w:rsidRPr="004A0FF4" w:rsidRDefault="000270FC">
      <w:pPr>
        <w:rPr>
          <w:sz w:val="24"/>
          <w:szCs w:val="24"/>
        </w:rPr>
      </w:pPr>
    </w:p>
    <w:p w:rsidR="00E632FD" w:rsidRDefault="00DA0F0F" w:rsidP="00C75DE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E632FD" w:rsidRDefault="00E632FD" w:rsidP="00C75DE5">
      <w:pPr>
        <w:spacing w:line="240" w:lineRule="auto"/>
        <w:rPr>
          <w:sz w:val="24"/>
          <w:szCs w:val="24"/>
        </w:rPr>
      </w:pPr>
    </w:p>
    <w:p w:rsidR="000270FC" w:rsidRPr="004A0FF4" w:rsidRDefault="00DA0F0F" w:rsidP="00C75DE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0270FC" w:rsidRPr="004A0FF4">
        <w:rPr>
          <w:rFonts w:ascii="Times New Roman" w:hAnsi="Times New Roman"/>
          <w:b/>
          <w:sz w:val="24"/>
          <w:szCs w:val="24"/>
        </w:rPr>
        <w:t>Кален</w:t>
      </w:r>
      <w:r>
        <w:rPr>
          <w:rFonts w:ascii="Times New Roman" w:hAnsi="Times New Roman"/>
          <w:b/>
          <w:sz w:val="24"/>
          <w:szCs w:val="24"/>
        </w:rPr>
        <w:t>дарно-тематическое планирование</w:t>
      </w:r>
      <w:r w:rsidR="004578F6" w:rsidRPr="004A0FF4">
        <w:rPr>
          <w:rFonts w:ascii="Times New Roman" w:hAnsi="Times New Roman"/>
          <w:b/>
          <w:sz w:val="24"/>
          <w:szCs w:val="24"/>
        </w:rPr>
        <w:t xml:space="preserve"> 9</w:t>
      </w:r>
      <w:r w:rsidR="000270FC" w:rsidRPr="004A0FF4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52"/>
        <w:gridCol w:w="7217"/>
        <w:gridCol w:w="917"/>
        <w:gridCol w:w="821"/>
        <w:gridCol w:w="936"/>
      </w:tblGrid>
      <w:tr w:rsidR="000270FC" w:rsidRPr="004A0FF4" w:rsidTr="00705BC9">
        <w:trPr>
          <w:trHeight w:val="555"/>
          <w:jc w:val="center"/>
        </w:trPr>
        <w:tc>
          <w:tcPr>
            <w:tcW w:w="852" w:type="dxa"/>
            <w:vMerge w:val="restart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17" w:type="dxa"/>
            <w:vMerge w:val="restart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17" w:type="dxa"/>
            <w:vMerge w:val="restart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57" w:type="dxa"/>
            <w:gridSpan w:val="2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270FC" w:rsidRPr="004A0FF4" w:rsidTr="00705BC9">
        <w:trPr>
          <w:trHeight w:val="270"/>
          <w:jc w:val="center"/>
        </w:trPr>
        <w:tc>
          <w:tcPr>
            <w:tcW w:w="852" w:type="dxa"/>
            <w:vMerge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vMerge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vMerge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6" w:type="dxa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270FC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0270FC" w:rsidRPr="004A0FF4" w:rsidRDefault="000270FC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(16ч)</w:t>
            </w:r>
          </w:p>
        </w:tc>
      </w:tr>
      <w:tr w:rsidR="000270FC" w:rsidRPr="004A0FF4" w:rsidTr="00705BC9">
        <w:trPr>
          <w:trHeight w:val="270"/>
          <w:jc w:val="center"/>
        </w:trPr>
        <w:tc>
          <w:tcPr>
            <w:tcW w:w="852" w:type="dxa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  <w:vAlign w:val="center"/>
          </w:tcPr>
          <w:p w:rsidR="000270FC" w:rsidRPr="004A0FF4" w:rsidRDefault="000270FC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Низкий старт до 40 м. Стартовый разгон.  Инструктаж по ТБ</w:t>
            </w:r>
          </w:p>
        </w:tc>
        <w:tc>
          <w:tcPr>
            <w:tcW w:w="917" w:type="dxa"/>
          </w:tcPr>
          <w:p w:rsidR="000270FC" w:rsidRPr="004A0FF4" w:rsidRDefault="000270FC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0270FC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5E6D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0270FC" w:rsidRPr="004A0FF4" w:rsidRDefault="000270FC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075" w:rsidRPr="004A0FF4" w:rsidTr="00705BC9">
        <w:trPr>
          <w:trHeight w:val="270"/>
          <w:jc w:val="center"/>
        </w:trPr>
        <w:tc>
          <w:tcPr>
            <w:tcW w:w="852" w:type="dxa"/>
          </w:tcPr>
          <w:p w:rsidR="00942075" w:rsidRPr="004A0FF4" w:rsidRDefault="00942075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  <w:vAlign w:val="center"/>
          </w:tcPr>
          <w:p w:rsidR="00942075" w:rsidRPr="004A0FF4" w:rsidRDefault="00942075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Низкий старт до 40 м. Стартовый разгон. Бег по дистанции 70–80 м.</w:t>
            </w:r>
          </w:p>
        </w:tc>
        <w:tc>
          <w:tcPr>
            <w:tcW w:w="917" w:type="dxa"/>
            <w:vMerge w:val="restart"/>
          </w:tcPr>
          <w:p w:rsidR="00942075" w:rsidRPr="004A0FF4" w:rsidRDefault="00942075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075" w:rsidRPr="004A0FF4" w:rsidRDefault="00942075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942075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942075" w:rsidRPr="004A0FF4" w:rsidRDefault="00942075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  <w:vAlign w:val="center"/>
          </w:tcPr>
          <w:p w:rsidR="003145D6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</w:t>
            </w:r>
          </w:p>
          <w:p w:rsidR="003145D6" w:rsidRDefault="003145D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 дистанции 70–80 м.</w:t>
            </w:r>
          </w:p>
        </w:tc>
        <w:tc>
          <w:tcPr>
            <w:tcW w:w="917" w:type="dxa"/>
            <w:vMerge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  <w:vAlign w:val="center"/>
          </w:tcPr>
          <w:p w:rsidR="00F31436" w:rsidRPr="004A0FF4" w:rsidRDefault="00705BC9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6</w:t>
            </w:r>
            <w:r w:rsidR="00F31436" w:rsidRPr="004A0FF4">
              <w:rPr>
                <w:rFonts w:ascii="Times New Roman" w:hAnsi="Times New Roman" w:cs="Times New Roman"/>
                <w:sz w:val="24"/>
                <w:szCs w:val="24"/>
              </w:rPr>
              <w:t>0 метров (мин). Эстафетный бег.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Прыжок в длину; метание малого мяча</w:t>
            </w:r>
          </w:p>
        </w:tc>
        <w:tc>
          <w:tcPr>
            <w:tcW w:w="917" w:type="dxa"/>
            <w:vMerge w:val="restart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367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длину; метание малого мяча </w:t>
            </w:r>
          </w:p>
        </w:tc>
        <w:tc>
          <w:tcPr>
            <w:tcW w:w="917" w:type="dxa"/>
            <w:vMerge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Прыжок в длину; метание малого мяча.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Прыжок в длину; метание малого мяча.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1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 (юноши) и 2000 м (девочки)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F31436" w:rsidRPr="004A0FF4" w:rsidRDefault="00123FEB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(11</w:t>
            </w:r>
            <w:r w:rsidR="00F31436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17" w:type="dxa"/>
            <w:vAlign w:val="center"/>
          </w:tcPr>
          <w:p w:rsidR="00F31436" w:rsidRPr="004A0FF4" w:rsidRDefault="00833A7E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Висы. С</w:t>
            </w:r>
            <w:r w:rsidR="00F31436" w:rsidRPr="004A0FF4">
              <w:rPr>
                <w:rFonts w:ascii="Times New Roman" w:hAnsi="Times New Roman" w:cs="Times New Roman"/>
                <w:sz w:val="24"/>
                <w:szCs w:val="24"/>
              </w:rPr>
              <w:t>троевые упражнения.  Инструктаж по ТБ.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9747FE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871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 Висы. Строевые упражнения.  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упражнения, лазание, прикладные упражнение  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упражнения, лазание, прикладные упражнение  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Т.Б. ОРУ в движении.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ОРУ в движении. Развитие координационных способностей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ОРУ в движении. Развитие координационных способностей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ОРУ в движении. Развитие координационных способностей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ОРУ в движении. Кувырок вперед.  Стойка на руках.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747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217" w:type="dxa"/>
            <w:vAlign w:val="center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ОРУ в движении. Равновесие на одной ноге. Кувырок назад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852" w:type="dxa"/>
          </w:tcPr>
          <w:p w:rsidR="00F31436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217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Акробатика. ОРУ в движении. Равновесие на одной ноге. Кувырок назад</w:t>
            </w:r>
          </w:p>
        </w:tc>
        <w:tc>
          <w:tcPr>
            <w:tcW w:w="917" w:type="dxa"/>
          </w:tcPr>
          <w:p w:rsidR="00F31436" w:rsidRPr="004A0FF4" w:rsidRDefault="00F31436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F31436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6" w:type="dxa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436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F31436" w:rsidRPr="004A0FF4" w:rsidRDefault="00F31436" w:rsidP="00705BC9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игры:</w:t>
            </w:r>
          </w:p>
          <w:p w:rsidR="00F31436" w:rsidRPr="004A0FF4" w:rsidRDefault="00660BAB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Волейбол (11</w:t>
            </w:r>
            <w:r w:rsidR="00F31436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Волейбол и перемещение игрока. Инструктаж по ТБ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Перемещение игрока.  Передача мяча сверху двумя руками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Перемещение игрока. Передача мяча сверху. Нападающий удар. Нижняя прямая подача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сверху. Нападающий удар. Нижняя прямая подача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сверху. Нападающий удар. Игра.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сверху, снизу. Нападающий удар.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71C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Передача мяча снизу. Нападающий удар. Нижняя прямая подача.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снизу. Нападающий удар. Нижняя прямая подача. Игра.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606AB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7217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подача, прием мяча, отраженного сеткой. Учебная игра.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45B21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подача, прием мяча, отраженного сеткой. Учебная игра. Игра в нападение через 3-ю зону.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06AB3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Прием мяча, отраженного сеткой. Учебная игра. Игра в нападение через 3-ю зону.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993954" w:rsidRPr="004A0FF4" w:rsidRDefault="00833A7E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Лыжная подго</w:t>
            </w:r>
            <w:r w:rsidR="00993954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товка</w:t>
            </w:r>
            <w:r w:rsidR="00660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</w:t>
            </w:r>
            <w:r w:rsidR="00993954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06AB3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толчком одной палкой Инструктаж по ТБ.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E443D8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2289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3B4DFD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толчком одной палкой. Выход со старта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Порядок выхода со старта, приёмы борьбы с противниками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Порядок выхода со старта, приёмы борьбы с противниками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Спортивные игры.</w:t>
            </w:r>
          </w:p>
          <w:p w:rsidR="00993954" w:rsidRPr="004A0FF4" w:rsidRDefault="00660BAB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 (11</w:t>
            </w:r>
            <w:r w:rsidR="00993954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 Инструктаж по ТБ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Сочетание приемов передвижений и остановок, приемов передач, ведения и бросков.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131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Бросок двумя руками от головы в прыжке. Штрафной бросок.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в прыжке. Штрафной бросок.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и личная защита. Учебная игра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и личная защита. Учебная игра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и личная защита в игровыхвзаимодействиях.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2289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и личная защита в игровых взаимодействиях.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Взаим</w:t>
            </w:r>
            <w:r w:rsidR="00833A7E" w:rsidRPr="004A0FF4">
              <w:rPr>
                <w:rFonts w:ascii="Times New Roman" w:hAnsi="Times New Roman" w:cs="Times New Roman"/>
                <w:sz w:val="24"/>
                <w:szCs w:val="24"/>
              </w:rPr>
              <w:t>одействие трех игроков в защите</w:t>
            </w: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. Учебная игра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131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217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Взаим</w:t>
            </w:r>
            <w:r w:rsidR="00833A7E" w:rsidRPr="004A0FF4">
              <w:rPr>
                <w:rFonts w:ascii="Times New Roman" w:hAnsi="Times New Roman" w:cs="Times New Roman"/>
                <w:sz w:val="24"/>
                <w:szCs w:val="24"/>
              </w:rPr>
              <w:t>одействие трех игроков в защите</w:t>
            </w: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. Учебная игра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4E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Спортивные игры</w:t>
            </w:r>
          </w:p>
          <w:p w:rsidR="00993954" w:rsidRPr="004A0FF4" w:rsidRDefault="00660BAB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Гандбол (5</w:t>
            </w:r>
            <w:r w:rsidR="00993954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 Гандбол. Техника передвижений, остановок, поворотов, стоек. Инструктаж по ТБ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передвижений, остановок, поворотов, стоек 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Передача мяча с последующим перемещением.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Нападение быстрым прорывом. Бросок в ворота.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Нападение быстрым прорывом. Бросок в ворота.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34E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10743" w:type="dxa"/>
            <w:gridSpan w:val="5"/>
          </w:tcPr>
          <w:p w:rsidR="00993954" w:rsidRPr="004A0FF4" w:rsidRDefault="003202E9" w:rsidP="00705BC9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(9</w:t>
            </w:r>
            <w:r w:rsidR="00993954" w:rsidRPr="004A0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препятствий. Инструктаж по ТБ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131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1316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E02F37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54" w:rsidRPr="004A0FF4" w:rsidTr="00705BC9">
        <w:trPr>
          <w:trHeight w:val="270"/>
          <w:jc w:val="center"/>
        </w:trPr>
        <w:tc>
          <w:tcPr>
            <w:tcW w:w="852" w:type="dxa"/>
          </w:tcPr>
          <w:p w:rsidR="00993954" w:rsidRPr="004A0FF4" w:rsidRDefault="00606AB3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02F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  <w:vAlign w:val="center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sz w:val="24"/>
                <w:szCs w:val="24"/>
              </w:rPr>
              <w:t>Спринтерский бег, эстафетный бег. Специальные беговые упражнения.</w:t>
            </w:r>
          </w:p>
        </w:tc>
        <w:tc>
          <w:tcPr>
            <w:tcW w:w="917" w:type="dxa"/>
          </w:tcPr>
          <w:p w:rsidR="00993954" w:rsidRPr="004A0FF4" w:rsidRDefault="00993954" w:rsidP="00705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F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993954" w:rsidRPr="004A0FF4" w:rsidRDefault="00377263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93954" w:rsidRPr="004A0FF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36" w:type="dxa"/>
          </w:tcPr>
          <w:p w:rsidR="00993954" w:rsidRPr="004A0FF4" w:rsidRDefault="00993954" w:rsidP="00705BC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C9" w:rsidRPr="005D2C27" w:rsidTr="00705BC9">
        <w:tblPrEx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852" w:type="dxa"/>
          </w:tcPr>
          <w:p w:rsidR="00705BC9" w:rsidRPr="005D2C27" w:rsidRDefault="00E02F37" w:rsidP="00705B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217" w:type="dxa"/>
          </w:tcPr>
          <w:p w:rsidR="00705BC9" w:rsidRPr="005D2C27" w:rsidRDefault="00705BC9" w:rsidP="00705B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C27">
              <w:rPr>
                <w:rFonts w:ascii="Times New Roman" w:hAnsi="Times New Roman" w:cs="Times New Roman"/>
                <w:sz w:val="24"/>
                <w:szCs w:val="24"/>
              </w:rPr>
              <w:t>Низкий старт. Стартовый разгон. Бег по дистанции 60-80 м.</w:t>
            </w:r>
          </w:p>
        </w:tc>
        <w:tc>
          <w:tcPr>
            <w:tcW w:w="917" w:type="dxa"/>
          </w:tcPr>
          <w:p w:rsidR="00705BC9" w:rsidRPr="00103BFA" w:rsidRDefault="00DA0F0F" w:rsidP="00815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05BC9" w:rsidRPr="00103B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05BC9" w:rsidRPr="005D2C27" w:rsidRDefault="00377263" w:rsidP="005D2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5D2C27" w:rsidRPr="005D2C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36" w:type="dxa"/>
          </w:tcPr>
          <w:p w:rsidR="00705BC9" w:rsidRPr="005D2C27" w:rsidRDefault="00705BC9" w:rsidP="00705BC9">
            <w:pPr>
              <w:ind w:left="5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BC9" w:rsidRPr="005D2C27" w:rsidTr="00705BC9">
        <w:tblPrEx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852" w:type="dxa"/>
            <w:tcBorders>
              <w:bottom w:val="single" w:sz="4" w:space="0" w:color="auto"/>
            </w:tcBorders>
          </w:tcPr>
          <w:p w:rsidR="00705BC9" w:rsidRPr="005D2C27" w:rsidRDefault="00E02F37" w:rsidP="00705B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217" w:type="dxa"/>
            <w:tcBorders>
              <w:bottom w:val="single" w:sz="4" w:space="0" w:color="auto"/>
            </w:tcBorders>
          </w:tcPr>
          <w:p w:rsidR="00705BC9" w:rsidRPr="005D2C27" w:rsidRDefault="00705BC9" w:rsidP="0070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27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старт. Стартовый разгон. Бег по </w:t>
            </w:r>
            <w:proofErr w:type="spellStart"/>
            <w:r w:rsidRPr="005D2C27">
              <w:rPr>
                <w:rFonts w:ascii="Times New Roman" w:hAnsi="Times New Roman" w:cs="Times New Roman"/>
                <w:sz w:val="24"/>
                <w:szCs w:val="24"/>
              </w:rPr>
              <w:t>дитсанции</w:t>
            </w:r>
            <w:proofErr w:type="spellEnd"/>
            <w:r w:rsidRPr="005D2C27">
              <w:rPr>
                <w:rFonts w:ascii="Times New Roman" w:hAnsi="Times New Roman" w:cs="Times New Roman"/>
                <w:sz w:val="24"/>
                <w:szCs w:val="24"/>
              </w:rPr>
              <w:t xml:space="preserve"> 60-80 м.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705BC9" w:rsidRPr="00103BFA" w:rsidRDefault="00815142" w:rsidP="00705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705BC9" w:rsidRPr="005D2C27" w:rsidRDefault="00377263" w:rsidP="0070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D2C27" w:rsidRPr="005D2C2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705BC9" w:rsidRPr="005D2C27" w:rsidRDefault="00705BC9" w:rsidP="00705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0FC" w:rsidRPr="00815142" w:rsidRDefault="000270FC" w:rsidP="000270F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page" w:tblpX="865" w:tblpY="127"/>
        <w:tblW w:w="10325" w:type="dxa"/>
        <w:tblLook w:val="04A0" w:firstRow="1" w:lastRow="0" w:firstColumn="1" w:lastColumn="0" w:noHBand="0" w:noVBand="1"/>
      </w:tblPr>
      <w:tblGrid>
        <w:gridCol w:w="564"/>
        <w:gridCol w:w="7339"/>
        <w:gridCol w:w="720"/>
        <w:gridCol w:w="852"/>
        <w:gridCol w:w="850"/>
      </w:tblGrid>
      <w:tr w:rsidR="005D2C27" w:rsidRPr="003B4DFD" w:rsidTr="00377263">
        <w:trPr>
          <w:trHeight w:val="701"/>
        </w:trPr>
        <w:tc>
          <w:tcPr>
            <w:tcW w:w="0" w:type="auto"/>
          </w:tcPr>
          <w:p w:rsidR="005D2C27" w:rsidRPr="003B4DFD" w:rsidRDefault="00E02F37" w:rsidP="003B4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67</w:t>
            </w:r>
          </w:p>
        </w:tc>
        <w:tc>
          <w:tcPr>
            <w:tcW w:w="7339" w:type="dxa"/>
          </w:tcPr>
          <w:p w:rsidR="005D2C27" w:rsidRPr="003B4DFD" w:rsidRDefault="005D2C27" w:rsidP="003B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DFD">
              <w:rPr>
                <w:rFonts w:ascii="Times New Roman" w:hAnsi="Times New Roman" w:cs="Times New Roman"/>
                <w:sz w:val="24"/>
                <w:szCs w:val="24"/>
              </w:rPr>
              <w:t>Бег на результат 60 метров</w:t>
            </w:r>
          </w:p>
        </w:tc>
        <w:tc>
          <w:tcPr>
            <w:tcW w:w="720" w:type="dxa"/>
          </w:tcPr>
          <w:p w:rsidR="005D2C27" w:rsidRPr="003B4DFD" w:rsidRDefault="00815142" w:rsidP="003B4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852" w:type="dxa"/>
          </w:tcPr>
          <w:p w:rsidR="005D2C27" w:rsidRPr="003B4DFD" w:rsidRDefault="00377263" w:rsidP="003B4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5142" w:rsidRPr="003B4DF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5D2C27" w:rsidRPr="003B4DFD" w:rsidRDefault="005D2C27" w:rsidP="003B4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0FC" w:rsidRPr="005D2C27" w:rsidRDefault="000270FC">
      <w:pPr>
        <w:rPr>
          <w:rFonts w:ascii="Times New Roman" w:hAnsi="Times New Roman" w:cs="Times New Roman"/>
        </w:rPr>
      </w:pPr>
    </w:p>
    <w:sectPr w:rsidR="000270FC" w:rsidRPr="005D2C27" w:rsidSect="000270F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2FD" w:rsidRDefault="00E632FD" w:rsidP="005D2C27">
      <w:pPr>
        <w:spacing w:after="0" w:line="240" w:lineRule="auto"/>
      </w:pPr>
      <w:r>
        <w:separator/>
      </w:r>
    </w:p>
  </w:endnote>
  <w:endnote w:type="continuationSeparator" w:id="0">
    <w:p w:rsidR="00E632FD" w:rsidRDefault="00E632FD" w:rsidP="005D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2FD" w:rsidRDefault="00E632FD" w:rsidP="005D2C27">
      <w:pPr>
        <w:spacing w:after="0" w:line="240" w:lineRule="auto"/>
      </w:pPr>
      <w:r>
        <w:separator/>
      </w:r>
    </w:p>
  </w:footnote>
  <w:footnote w:type="continuationSeparator" w:id="0">
    <w:p w:rsidR="00E632FD" w:rsidRDefault="00E632FD" w:rsidP="005D2C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70FC"/>
    <w:rsid w:val="000270FC"/>
    <w:rsid w:val="00031B1A"/>
    <w:rsid w:val="00032240"/>
    <w:rsid w:val="00045A0A"/>
    <w:rsid w:val="00064673"/>
    <w:rsid w:val="00071C06"/>
    <w:rsid w:val="00103BFA"/>
    <w:rsid w:val="00113161"/>
    <w:rsid w:val="00123FEB"/>
    <w:rsid w:val="001C069E"/>
    <w:rsid w:val="001C305E"/>
    <w:rsid w:val="00213396"/>
    <w:rsid w:val="00222899"/>
    <w:rsid w:val="0026424C"/>
    <w:rsid w:val="002900CD"/>
    <w:rsid w:val="002D0F7D"/>
    <w:rsid w:val="00305909"/>
    <w:rsid w:val="003145D6"/>
    <w:rsid w:val="003202E9"/>
    <w:rsid w:val="00337313"/>
    <w:rsid w:val="00362BF3"/>
    <w:rsid w:val="00377263"/>
    <w:rsid w:val="003A7FC1"/>
    <w:rsid w:val="003B4DFD"/>
    <w:rsid w:val="003F7250"/>
    <w:rsid w:val="004154AA"/>
    <w:rsid w:val="00427189"/>
    <w:rsid w:val="004578F6"/>
    <w:rsid w:val="00476248"/>
    <w:rsid w:val="004A0FF4"/>
    <w:rsid w:val="004B7022"/>
    <w:rsid w:val="004E4EDE"/>
    <w:rsid w:val="0052638F"/>
    <w:rsid w:val="00531A8E"/>
    <w:rsid w:val="005D2C27"/>
    <w:rsid w:val="00606AB3"/>
    <w:rsid w:val="00645B21"/>
    <w:rsid w:val="00660BAB"/>
    <w:rsid w:val="006B69D9"/>
    <w:rsid w:val="006E4BAC"/>
    <w:rsid w:val="00701E08"/>
    <w:rsid w:val="00705BC9"/>
    <w:rsid w:val="007554CE"/>
    <w:rsid w:val="00764D40"/>
    <w:rsid w:val="007D0A6A"/>
    <w:rsid w:val="007F1411"/>
    <w:rsid w:val="00815142"/>
    <w:rsid w:val="00816081"/>
    <w:rsid w:val="00833A7E"/>
    <w:rsid w:val="00834E48"/>
    <w:rsid w:val="00870E9A"/>
    <w:rsid w:val="008756AA"/>
    <w:rsid w:val="00897445"/>
    <w:rsid w:val="008E1B52"/>
    <w:rsid w:val="008F7B85"/>
    <w:rsid w:val="00901E47"/>
    <w:rsid w:val="00942075"/>
    <w:rsid w:val="0094437B"/>
    <w:rsid w:val="009454A6"/>
    <w:rsid w:val="009515EB"/>
    <w:rsid w:val="009564D0"/>
    <w:rsid w:val="00962343"/>
    <w:rsid w:val="009747FE"/>
    <w:rsid w:val="0099206B"/>
    <w:rsid w:val="00993954"/>
    <w:rsid w:val="009940F7"/>
    <w:rsid w:val="009D1E08"/>
    <w:rsid w:val="009D773D"/>
    <w:rsid w:val="00A12C89"/>
    <w:rsid w:val="00A64B90"/>
    <w:rsid w:val="00A65ABB"/>
    <w:rsid w:val="00A7424F"/>
    <w:rsid w:val="00A8647E"/>
    <w:rsid w:val="00A920AA"/>
    <w:rsid w:val="00A953E5"/>
    <w:rsid w:val="00AA3D0A"/>
    <w:rsid w:val="00AD526B"/>
    <w:rsid w:val="00AD69E2"/>
    <w:rsid w:val="00B17E45"/>
    <w:rsid w:val="00B21A63"/>
    <w:rsid w:val="00B51FDA"/>
    <w:rsid w:val="00B63ECC"/>
    <w:rsid w:val="00B93016"/>
    <w:rsid w:val="00BE7E73"/>
    <w:rsid w:val="00C25C36"/>
    <w:rsid w:val="00C34196"/>
    <w:rsid w:val="00C73CA4"/>
    <w:rsid w:val="00C75DE5"/>
    <w:rsid w:val="00CE26F0"/>
    <w:rsid w:val="00D53C99"/>
    <w:rsid w:val="00D72C39"/>
    <w:rsid w:val="00DA0F0F"/>
    <w:rsid w:val="00DD47BD"/>
    <w:rsid w:val="00E02F37"/>
    <w:rsid w:val="00E23726"/>
    <w:rsid w:val="00E443D8"/>
    <w:rsid w:val="00E632FD"/>
    <w:rsid w:val="00E95E6D"/>
    <w:rsid w:val="00ED4933"/>
    <w:rsid w:val="00F31436"/>
    <w:rsid w:val="00F35C3C"/>
    <w:rsid w:val="00F41516"/>
    <w:rsid w:val="00F87184"/>
    <w:rsid w:val="00FC70ED"/>
    <w:rsid w:val="00FD57B0"/>
    <w:rsid w:val="00FE6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0FC"/>
    <w:pPr>
      <w:spacing w:after="0" w:line="240" w:lineRule="auto"/>
    </w:pPr>
  </w:style>
  <w:style w:type="table" w:styleId="a4">
    <w:name w:val="Table Grid"/>
    <w:basedOn w:val="a1"/>
    <w:uiPriority w:val="59"/>
    <w:rsid w:val="00027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D2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2C27"/>
  </w:style>
  <w:style w:type="paragraph" w:styleId="a7">
    <w:name w:val="footer"/>
    <w:basedOn w:val="a"/>
    <w:link w:val="a8"/>
    <w:uiPriority w:val="99"/>
    <w:unhideWhenUsed/>
    <w:rsid w:val="005D2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C27"/>
  </w:style>
  <w:style w:type="table" w:customStyle="1" w:styleId="1">
    <w:name w:val="Сетка таблицы1"/>
    <w:basedOn w:val="a1"/>
    <w:next w:val="a4"/>
    <w:uiPriority w:val="59"/>
    <w:rsid w:val="00701E0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3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E53C7-DDB4-4258-B23F-C15AAEA1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8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60</cp:revision>
  <cp:lastPrinted>2022-10-20T07:09:00Z</cp:lastPrinted>
  <dcterms:created xsi:type="dcterms:W3CDTF">2016-09-26T12:15:00Z</dcterms:created>
  <dcterms:modified xsi:type="dcterms:W3CDTF">2022-10-20T08:05:00Z</dcterms:modified>
</cp:coreProperties>
</file>