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44D" w:rsidRDefault="0062644D" w:rsidP="00747E0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120130" cy="8643666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3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44D" w:rsidRDefault="0062644D" w:rsidP="00747E02">
      <w:pPr>
        <w:jc w:val="center"/>
        <w:rPr>
          <w:rFonts w:ascii="Times New Roman" w:hAnsi="Times New Roman"/>
          <w:sz w:val="28"/>
          <w:szCs w:val="28"/>
        </w:rPr>
      </w:pPr>
    </w:p>
    <w:p w:rsidR="0062644D" w:rsidRDefault="0062644D" w:rsidP="00747E02">
      <w:pPr>
        <w:jc w:val="center"/>
        <w:rPr>
          <w:rFonts w:ascii="Times New Roman" w:hAnsi="Times New Roman"/>
          <w:sz w:val="28"/>
          <w:szCs w:val="28"/>
        </w:rPr>
      </w:pPr>
    </w:p>
    <w:p w:rsidR="00747E02" w:rsidRDefault="00747E02" w:rsidP="00747E0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ПОЯСНИТЕЛЬНАЯ  ЗАПИСКА</w:t>
      </w:r>
    </w:p>
    <w:p w:rsidR="00A74E83" w:rsidRDefault="00A74E83" w:rsidP="00A74E83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Данная рабочая программа разработана в соответствии с Федеральным образовательным стандартом основного общего образования, утверждённым приказом Минобразования и науки России от 17.12.2010г., №  1897 «Об  утверждении федерального государственного образовательного стандарта основного общего образования (зарегистрировано в Минюсте РФ 01.2.2011 № 19644); на основе:</w:t>
      </w:r>
    </w:p>
    <w:p w:rsidR="00A74E83" w:rsidRDefault="00A74E83" w:rsidP="00A74E83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Примерной основной образовательной программы  основного общего образования, программы по технологии; </w:t>
      </w:r>
    </w:p>
    <w:p w:rsidR="00A74E83" w:rsidRDefault="00A74E83" w:rsidP="00A74E83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Положения «О структуре, порядке разработки и утверждения рабочих программ учебных предметов, курсов, дисциплин (модулей) и дополнительных общеразвивающих программ муниципального бюджетного общеобразовательного учреждения </w:t>
      </w:r>
      <w:proofErr w:type="spellStart"/>
      <w:r>
        <w:rPr>
          <w:rFonts w:ascii="Times New Roman" w:hAnsi="Times New Roman"/>
          <w:sz w:val="28"/>
          <w:szCs w:val="28"/>
        </w:rPr>
        <w:t>Заветинской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средней общеобразовательной школы № 2»» от 23.08.2022г.</w:t>
      </w:r>
    </w:p>
    <w:p w:rsidR="00A74E83" w:rsidRDefault="00A74E83" w:rsidP="00A74E83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основной образовательной программы основного общего образования МБОУ </w:t>
      </w:r>
      <w:proofErr w:type="spellStart"/>
      <w:r>
        <w:rPr>
          <w:rFonts w:ascii="Times New Roman" w:hAnsi="Times New Roman"/>
          <w:sz w:val="28"/>
          <w:szCs w:val="28"/>
        </w:rPr>
        <w:t>Заветинской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 № 2 – приказ № 68 от 31.08.2020г;</w:t>
      </w:r>
    </w:p>
    <w:p w:rsidR="00A74E83" w:rsidRDefault="00A74E83" w:rsidP="00A74E83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календарного учебного графика на 2022 – 2023 учебный год – приказ № 86 от 23.08.2022г;</w:t>
      </w:r>
    </w:p>
    <w:p w:rsidR="00A74E83" w:rsidRDefault="00A74E83" w:rsidP="00A74E83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-учебного плана на 2022-2023 учебный год – приказ № 86 от 23.08.2022г.</w:t>
      </w:r>
    </w:p>
    <w:p w:rsidR="00747E02" w:rsidRPr="00AC7DF5" w:rsidRDefault="00AC7DF5" w:rsidP="00747E0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Программа рассчитана на 35</w:t>
      </w:r>
      <w:r w:rsidR="00747E02">
        <w:rPr>
          <w:rFonts w:ascii="Times New Roman" w:hAnsi="Times New Roman"/>
          <w:sz w:val="28"/>
          <w:szCs w:val="28"/>
        </w:rPr>
        <w:t xml:space="preserve"> часа (1 час в неделю) в соответствии с учебным планом МБОУ </w:t>
      </w:r>
      <w:proofErr w:type="spellStart"/>
      <w:r w:rsidR="00747E02">
        <w:rPr>
          <w:rFonts w:ascii="Times New Roman" w:hAnsi="Times New Roman"/>
          <w:sz w:val="28"/>
          <w:szCs w:val="28"/>
        </w:rPr>
        <w:t>Заветинской</w:t>
      </w:r>
      <w:proofErr w:type="spellEnd"/>
      <w:r w:rsidR="00747E02">
        <w:rPr>
          <w:rFonts w:ascii="Times New Roman" w:hAnsi="Times New Roman"/>
          <w:sz w:val="28"/>
          <w:szCs w:val="28"/>
        </w:rPr>
        <w:t xml:space="preserve"> СОШ № 2 на 2022-2023 учебный год, </w:t>
      </w:r>
      <w:r>
        <w:rPr>
          <w:rFonts w:ascii="Times New Roman" w:hAnsi="Times New Roman"/>
          <w:sz w:val="28"/>
          <w:szCs w:val="28"/>
        </w:rPr>
        <w:t>фактически 34  час,  так как урок</w:t>
      </w:r>
      <w:r w:rsidR="00747E02" w:rsidRPr="00AC7DF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23.02.2023., –попадает на праздничный день</w:t>
      </w:r>
      <w:r w:rsidR="00747E02" w:rsidRPr="00AC7DF5">
        <w:rPr>
          <w:rFonts w:ascii="Times New Roman" w:hAnsi="Times New Roman"/>
          <w:sz w:val="28"/>
          <w:szCs w:val="28"/>
        </w:rPr>
        <w:t>. Материал этих уроков будет подаваться блоками, таким образом, программа будет выполнена в полном объёме.</w:t>
      </w:r>
    </w:p>
    <w:p w:rsidR="00747E02" w:rsidRPr="00DD1346" w:rsidRDefault="00747E02" w:rsidP="00747E02">
      <w:pPr>
        <w:rPr>
          <w:rFonts w:ascii="Times New Roman" w:hAnsi="Times New Roman"/>
          <w:sz w:val="28"/>
          <w:szCs w:val="28"/>
        </w:rPr>
      </w:pPr>
    </w:p>
    <w:p w:rsidR="00747E02" w:rsidRPr="00347595" w:rsidRDefault="00747E02" w:rsidP="00747E02">
      <w:pPr>
        <w:jc w:val="center"/>
        <w:rPr>
          <w:rFonts w:ascii="Times New Roman" w:hAnsi="Times New Roman"/>
          <w:sz w:val="28"/>
          <w:szCs w:val="28"/>
        </w:rPr>
      </w:pPr>
    </w:p>
    <w:p w:rsidR="00747E02" w:rsidRPr="00BF3739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 w:rsidRPr="00BF3739">
        <w:rPr>
          <w:rFonts w:ascii="Times New Roman" w:hAnsi="Times New Roman"/>
          <w:sz w:val="28"/>
          <w:szCs w:val="28"/>
        </w:rPr>
        <w:t>Рабочая программа по технологии разработана на основе авторской программы под редакцией В. М. Казакевича,  которая обеспечена литературой: В. М. Казакевич, Г.В. Пичугин</w:t>
      </w:r>
      <w:r>
        <w:rPr>
          <w:rFonts w:ascii="Times New Roman" w:hAnsi="Times New Roman"/>
          <w:sz w:val="28"/>
          <w:szCs w:val="28"/>
        </w:rPr>
        <w:t xml:space="preserve">а, Г.Ю. </w:t>
      </w:r>
      <w:proofErr w:type="spellStart"/>
      <w:r>
        <w:rPr>
          <w:rFonts w:ascii="Times New Roman" w:hAnsi="Times New Roman"/>
          <w:sz w:val="28"/>
          <w:szCs w:val="28"/>
        </w:rPr>
        <w:t>Семёнова</w:t>
      </w:r>
      <w:proofErr w:type="spellEnd"/>
      <w:r>
        <w:rPr>
          <w:rFonts w:ascii="Times New Roman" w:hAnsi="Times New Roman"/>
          <w:sz w:val="28"/>
          <w:szCs w:val="28"/>
        </w:rPr>
        <w:t xml:space="preserve">, Е.Н. Филимонова, Г.Л. </w:t>
      </w:r>
      <w:proofErr w:type="spellStart"/>
      <w:r>
        <w:rPr>
          <w:rFonts w:ascii="Times New Roman" w:hAnsi="Times New Roman"/>
          <w:sz w:val="28"/>
          <w:szCs w:val="28"/>
        </w:rPr>
        <w:t>Копотева</w:t>
      </w:r>
      <w:proofErr w:type="spellEnd"/>
      <w:r>
        <w:rPr>
          <w:rFonts w:ascii="Times New Roman" w:hAnsi="Times New Roman"/>
          <w:sz w:val="28"/>
          <w:szCs w:val="28"/>
        </w:rPr>
        <w:t>, Е.Н. Максимова; Технология.  8-9</w:t>
      </w:r>
      <w:r w:rsidRPr="00BF3739">
        <w:rPr>
          <w:rFonts w:ascii="Times New Roman" w:hAnsi="Times New Roman"/>
          <w:sz w:val="28"/>
          <w:szCs w:val="28"/>
        </w:rPr>
        <w:t xml:space="preserve"> класс</w:t>
      </w:r>
      <w:r>
        <w:rPr>
          <w:rFonts w:ascii="Times New Roman" w:hAnsi="Times New Roman"/>
          <w:sz w:val="28"/>
          <w:szCs w:val="28"/>
        </w:rPr>
        <w:t>ы</w:t>
      </w:r>
      <w:r w:rsidRPr="00BF3739">
        <w:rPr>
          <w:rFonts w:ascii="Times New Roman" w:hAnsi="Times New Roman"/>
          <w:sz w:val="28"/>
          <w:szCs w:val="28"/>
        </w:rPr>
        <w:t>: учебник для обучающихся общеобразовательных организаций.</w:t>
      </w:r>
      <w:r>
        <w:rPr>
          <w:rFonts w:ascii="Times New Roman" w:hAnsi="Times New Roman"/>
          <w:sz w:val="28"/>
          <w:szCs w:val="28"/>
        </w:rPr>
        <w:t xml:space="preserve"> Издательство «Просвещение» 2020</w:t>
      </w:r>
      <w:r w:rsidRPr="00BF3739">
        <w:rPr>
          <w:rFonts w:ascii="Times New Roman" w:hAnsi="Times New Roman"/>
          <w:sz w:val="28"/>
          <w:szCs w:val="28"/>
        </w:rPr>
        <w:t>г.</w:t>
      </w:r>
    </w:p>
    <w:p w:rsidR="00747E02" w:rsidRDefault="00747E02" w:rsidP="00747E02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AF6066">
        <w:rPr>
          <w:rFonts w:ascii="Times New Roman" w:hAnsi="Times New Roman"/>
          <w:sz w:val="28"/>
          <w:szCs w:val="28"/>
        </w:rPr>
        <w:t>В. М. Казакевич, Г.В. Пичугина</w:t>
      </w:r>
      <w:r>
        <w:rPr>
          <w:rFonts w:ascii="Times New Roman" w:hAnsi="Times New Roman"/>
          <w:sz w:val="28"/>
          <w:szCs w:val="28"/>
        </w:rPr>
        <w:t xml:space="preserve">, Г.Ю. </w:t>
      </w:r>
      <w:proofErr w:type="spellStart"/>
      <w:r>
        <w:rPr>
          <w:rFonts w:ascii="Times New Roman" w:hAnsi="Times New Roman"/>
          <w:sz w:val="28"/>
          <w:szCs w:val="28"/>
        </w:rPr>
        <w:t>Семёнова</w:t>
      </w:r>
      <w:proofErr w:type="spellEnd"/>
      <w:r>
        <w:rPr>
          <w:rFonts w:ascii="Times New Roman" w:hAnsi="Times New Roman"/>
          <w:sz w:val="28"/>
          <w:szCs w:val="28"/>
        </w:rPr>
        <w:t xml:space="preserve">, Е.Н. Филимонова, Г.Л. </w:t>
      </w:r>
      <w:proofErr w:type="spellStart"/>
      <w:r>
        <w:rPr>
          <w:rFonts w:ascii="Times New Roman" w:hAnsi="Times New Roman"/>
          <w:sz w:val="28"/>
          <w:szCs w:val="28"/>
        </w:rPr>
        <w:t>Копотева</w:t>
      </w:r>
      <w:proofErr w:type="spellEnd"/>
      <w:r>
        <w:rPr>
          <w:rFonts w:ascii="Times New Roman" w:hAnsi="Times New Roman"/>
          <w:sz w:val="28"/>
          <w:szCs w:val="28"/>
        </w:rPr>
        <w:t>, Е.Н. Максимова; Технология.  8-9</w:t>
      </w:r>
      <w:r w:rsidRPr="00AF6066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ы</w:t>
      </w:r>
      <w:r w:rsidRPr="00AF6066">
        <w:rPr>
          <w:rFonts w:ascii="Times New Roman" w:hAnsi="Times New Roman"/>
          <w:sz w:val="28"/>
          <w:szCs w:val="28"/>
        </w:rPr>
        <w:t>: учебник для обучающихся общеобразовательных организаций. Издательство «Просвещени</w:t>
      </w:r>
      <w:r>
        <w:rPr>
          <w:rFonts w:ascii="Times New Roman" w:hAnsi="Times New Roman"/>
          <w:sz w:val="28"/>
          <w:szCs w:val="28"/>
        </w:rPr>
        <w:t>е» 2020</w:t>
      </w:r>
      <w:r w:rsidRPr="00AF6066">
        <w:rPr>
          <w:rFonts w:ascii="Times New Roman" w:hAnsi="Times New Roman"/>
          <w:sz w:val="28"/>
          <w:szCs w:val="28"/>
        </w:rPr>
        <w:t>г.</w:t>
      </w:r>
    </w:p>
    <w:p w:rsidR="00747E02" w:rsidRPr="00AF6066" w:rsidRDefault="00747E02" w:rsidP="00747E02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Учебное пособие для общеобразовательных организаций: примерные рабочие программы предметная линия учебников В.М. Казакевич и др. 5-9 классы. Издательство «Просвещение» 2020г.</w:t>
      </w:r>
    </w:p>
    <w:p w:rsidR="00747E02" w:rsidRDefault="00747E02" w:rsidP="00747E02">
      <w:pPr>
        <w:pStyle w:val="a4"/>
        <w:ind w:left="786"/>
        <w:rPr>
          <w:rFonts w:ascii="Times New Roman" w:hAnsi="Times New Roman"/>
          <w:sz w:val="28"/>
          <w:szCs w:val="28"/>
        </w:rPr>
      </w:pPr>
    </w:p>
    <w:p w:rsidR="00747E02" w:rsidRPr="00D763A7" w:rsidRDefault="00747E02" w:rsidP="00747E02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F3739">
        <w:rPr>
          <w:rFonts w:ascii="Times New Roman" w:hAnsi="Times New Roman"/>
          <w:sz w:val="28"/>
          <w:szCs w:val="28"/>
        </w:rPr>
        <w:t>Сборник нормативных документов. Технология</w:t>
      </w:r>
      <w:proofErr w:type="gramStart"/>
      <w:r w:rsidRPr="00BF3739">
        <w:rPr>
          <w:rFonts w:ascii="Times New Roman" w:hAnsi="Times New Roman"/>
          <w:sz w:val="28"/>
          <w:szCs w:val="28"/>
        </w:rPr>
        <w:t>.</w:t>
      </w:r>
      <w:proofErr w:type="gramEnd"/>
      <w:r w:rsidRPr="00BF3739">
        <w:rPr>
          <w:rFonts w:ascii="Times New Roman" w:hAnsi="Times New Roman"/>
          <w:sz w:val="28"/>
          <w:szCs w:val="28"/>
        </w:rPr>
        <w:t xml:space="preserve"> /</w:t>
      </w:r>
      <w:proofErr w:type="gramStart"/>
      <w:r w:rsidRPr="00BF3739">
        <w:rPr>
          <w:rFonts w:ascii="Times New Roman" w:hAnsi="Times New Roman"/>
          <w:sz w:val="28"/>
          <w:szCs w:val="28"/>
        </w:rPr>
        <w:t>с</w:t>
      </w:r>
      <w:proofErr w:type="gramEnd"/>
      <w:r w:rsidRPr="00BF3739">
        <w:rPr>
          <w:rFonts w:ascii="Times New Roman" w:hAnsi="Times New Roman"/>
          <w:sz w:val="28"/>
          <w:szCs w:val="28"/>
        </w:rPr>
        <w:t xml:space="preserve">ост. Э. Д. Днепров, А. Г. Аркадьев.- 2-е изд., стереотип. - М.: Дрофа, 2008/   </w:t>
      </w:r>
    </w:p>
    <w:p w:rsidR="00747E02" w:rsidRDefault="00747E02" w:rsidP="00747E02">
      <w:pPr>
        <w:ind w:firstLine="709"/>
        <w:jc w:val="center"/>
        <w:rPr>
          <w:sz w:val="28"/>
          <w:szCs w:val="28"/>
        </w:rPr>
      </w:pPr>
    </w:p>
    <w:p w:rsidR="00747E02" w:rsidRDefault="00747E02" w:rsidP="00747E02">
      <w:pPr>
        <w:jc w:val="center"/>
        <w:rPr>
          <w:rFonts w:ascii="Times New Roman" w:hAnsi="Times New Roman"/>
          <w:sz w:val="28"/>
          <w:szCs w:val="28"/>
        </w:rPr>
      </w:pPr>
      <w:r w:rsidRPr="00A36218">
        <w:rPr>
          <w:rFonts w:ascii="Times New Roman" w:hAnsi="Times New Roman"/>
          <w:sz w:val="28"/>
          <w:szCs w:val="28"/>
        </w:rPr>
        <w:t>ПЛАНИРУЕМЫЕ РЕЗУЛЬТАТЫ</w:t>
      </w:r>
      <w:r>
        <w:rPr>
          <w:rFonts w:ascii="Times New Roman" w:hAnsi="Times New Roman"/>
          <w:sz w:val="28"/>
          <w:szCs w:val="28"/>
        </w:rPr>
        <w:t xml:space="preserve">,  ПЛАНИРУЕМЫЕ ПРИ ИЗУЧЕНИИ  </w:t>
      </w:r>
      <w:r w:rsidRPr="00A36218">
        <w:rPr>
          <w:rFonts w:ascii="Times New Roman" w:hAnsi="Times New Roman"/>
          <w:sz w:val="28"/>
          <w:szCs w:val="28"/>
        </w:rPr>
        <w:t xml:space="preserve"> ПРЕДМЕТА «ТЕХНОЛОГИЯ»</w:t>
      </w:r>
      <w:r>
        <w:rPr>
          <w:rFonts w:ascii="Times New Roman" w:hAnsi="Times New Roman"/>
          <w:sz w:val="28"/>
          <w:szCs w:val="28"/>
        </w:rPr>
        <w:t>.</w:t>
      </w:r>
    </w:p>
    <w:p w:rsidR="00747E02" w:rsidRDefault="00747E02" w:rsidP="00747E0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Современные материальные, информационные и гуманитарные технологии и перспективы их развития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выпускника основной ступени базового уровня выражаются в том, что выпускник: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называет и характеризует технологии производства и обработки материалов, производства, технологии растениеводства и животноводства, информационные технологии, актуальные управленческие технологии, </w:t>
      </w:r>
      <w:proofErr w:type="spellStart"/>
      <w:r>
        <w:rPr>
          <w:rFonts w:ascii="Times New Roman" w:hAnsi="Times New Roman"/>
          <w:sz w:val="28"/>
          <w:szCs w:val="28"/>
        </w:rPr>
        <w:t>нанотехнологии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объясняет на произвольно избранных примерах принципиальные отличия современных технологий производства материальных продуктов от традиционных технологий, связывая свои объяснения с принципиальными алгоритмами, способами обработки ресурсов, свойствами продуктов современных производственных технологий и мерой их технологической чистоты.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Выпускник получает возможность анализировать и аргументированно рассуждать о развитии технологий в сферах производства и обработки материалов, машиностроения, производства продуктов питания, технологий растениеводства и животноводства, информационной сфере.</w:t>
      </w:r>
    </w:p>
    <w:p w:rsidR="00747E02" w:rsidRDefault="00747E02" w:rsidP="00747E02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747E02" w:rsidRDefault="00747E02" w:rsidP="00747E02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747E02" w:rsidRDefault="00747E02" w:rsidP="00747E02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технологической культуры и проектно-технологического мышления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выпускника основной ступени базового уровня выражаются в том, что выпускник: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следует технологии, в том числе в процессе изготовления нового продукта;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оценивает условия применимости технологии, в том числе с позиции экологической защищённости;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проверяет прогнозы опытно-экспериментальным путём, в том числе самостоятельно планируя такого рода эксперименты;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проводит анализ альтернативных ресурсов, соединяет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проводит оценку и испытание полученного продукта;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-проводит анализ потребностей  в тех или иных материальных  или информационных продуктах;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описывает технологическое решение с помощью текста, рисунков, графического изображения;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анализирует возможные технологические решения, определяет их достоинства и недостатки в контексте заданной ситуации;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получает и анализирует опыт разработки прикладных проектов;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определяет характеристики и разработку материального продукта, включая его моделирование в информационной среде (конструкторе).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Выпускник получит возможность научиться: формулировать проблему, требующую технологического решения, модифицировать имеющиеся продукты в соответствии с ситуацией (заказом, потребностью, задачей); оценивать коммерческий потенциал продукта.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</w:p>
    <w:p w:rsidR="00747E02" w:rsidRDefault="00747E02" w:rsidP="00747E02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ПОСТРОЕНИЕ ОБРАЗОВАТЕЛЬНЫХ  ТРАЕКТОРИЙ  И  ПЛАНОВ  В  ОБЛАСТИ  ПРОФЕССИОНАЛЬНОГО  САМООПРЕДЕЛЕНИЯ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выпускника основной ступени базового уровня выражаются в том, что выпускник: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характеризует группы профессий, обслуживающих технологии в сферах  производства и обработки материалов, машиностроения, производства продуктов питания, сервиса, информационной сфере;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характеризует группы предприятий региона проживания;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характеризует учреждения профессионального образования различного уровня, расположенные на территории проживания обучающегося,  по оказываемым ими образовательным услугам, условиях поступления и особенностям обучения;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получает опыт наблюдения (изучения), ознакомления с современными производствами в сферах производства и обработки материалов, машиностроения, производства продуктов питания, растениеводства и животноводства, информационной среде и деятельностью занятых в них работников.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Выпускник получит возможность научиться анализировать социальный статус произвольно заданной  социально-профессиональной группы из числа профессий, обслуживающих технологии в сферах производства и обработки материалов, машиностроения, продуктов питания, растениеводства и животноводства, информационной и социальной сферах.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</w:p>
    <w:p w:rsidR="00747E02" w:rsidRDefault="00747E02" w:rsidP="00747E02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ТРЕБОВАНИЯ  К  РЕЗУЛЬТАТАМ  ОБУЧЕНИЯ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требованиями Федерального государственного образовательного стандарта основного общего образования планируемые результаты освоения содержания предмета «Технология» отражают: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осознание роли техники и технологий для  прогрессивного развития общества, формирование целостного представления о </w:t>
      </w:r>
      <w:proofErr w:type="spellStart"/>
      <w:r>
        <w:rPr>
          <w:rFonts w:ascii="Times New Roman" w:hAnsi="Times New Roman"/>
          <w:sz w:val="28"/>
          <w:szCs w:val="28"/>
        </w:rPr>
        <w:t>техносфере</w:t>
      </w:r>
      <w:proofErr w:type="spellEnd"/>
      <w:r>
        <w:rPr>
          <w:rFonts w:ascii="Times New Roman" w:hAnsi="Times New Roman"/>
          <w:sz w:val="28"/>
          <w:szCs w:val="28"/>
        </w:rPr>
        <w:t>, сущности технологической культуры и культуры труда, уяснение социальных и экологических последствий развития технологий промышленного и сельскохозяйственного производства, энергетики и транспорта;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овладение средствами и формами графического отображения объектов или процессов, правилами выполнения графической документации;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умений устанавливать взаимосвязь знаний по разным учебным предметам для решения прикладных учебных задач;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 умений применять технологии представлять представления, преобразования и использования информации, оценивать возможности и области применения  средств и инструментов ИКТ в современном производстве или сфере обслуживания;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представлений о мире профессий, связанных с изучаемыми технологиями, их востребованности на рынке труда.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формировании перечня планируемых результатов освоения предмета «Технология» учтены требования Федерального государственного образовательного  стандарта основного образования к личностным, </w:t>
      </w:r>
      <w:proofErr w:type="spellStart"/>
      <w:r>
        <w:rPr>
          <w:rFonts w:ascii="Times New Roman" w:hAnsi="Times New Roman"/>
          <w:sz w:val="28"/>
          <w:szCs w:val="28"/>
        </w:rPr>
        <w:t>метапредметным</w:t>
      </w:r>
      <w:proofErr w:type="spellEnd"/>
      <w:r>
        <w:rPr>
          <w:rFonts w:ascii="Times New Roman" w:hAnsi="Times New Roman"/>
          <w:sz w:val="28"/>
          <w:szCs w:val="28"/>
        </w:rPr>
        <w:t xml:space="preserve"> и предметным результатам, и требования индивидуализации обучения.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 учебного курса «Технология» строится по годам обучения концентрически. В основе такого построения лежит принцип усложнения и тематического расширения 11 базовых компонентов, поэтому результаты обучения не разделены по классам. 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</w:p>
    <w:p w:rsidR="00747E02" w:rsidRDefault="00747E02" w:rsidP="00747E02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ПРЕДМЕТНЫЕ  РЕЗУЛЬТАТЫ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познавательной сфере у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будут сформированы: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владение алгоритмами и методами решения технических и технологических задач;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ориентирование в видах и назначении методов получения и преобразования материалов,  энергии информации, объектов живой природы и социальной среды, а также в соответствующих технологиях общественного производства и сферы услуг;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ориентирование в видах, назначении материалов, инструментов и оборудования, применяемого в технологических процессах;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-использование общенаучных знаний в процессе рациональной технологической деятельности;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-навык рационального подбора  учебной и дополнительной технической и технологической информации для изучения технологий, проектирования и создания объектов труда;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-владение кодами, методами чтения и способами графического представления технической и технологической и инструктивной информации;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-владение методами творческой деятельности;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-применение элементов прикладной экономики при обосновании технологий и проектов.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сфере созидательной деятельности у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будут сформированы: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-способности планировать технологический процесс и процесс труда;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-умения организовывать рабочее место с учётом  требований экономики и научной организации труда;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-умения проводить необходимые опыты и исследования при подборе материалов и проектировании объекта труда;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-умения подбирать материалы с учётом характера объекта труда и технологии;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-умения подбирать инструменты и оборудование с учётом требований технологии  и имеющихся материально-энергетических ресурсов;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-умения анализировать, разрабатывать и/или реализовывать прикладные технические проекты;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-умения анализировать, разрабатывать и/или реализовывать технологические проекты, предполагающие оптимизацию технологии;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-умения обосновывать разработки материального продукта на основе самостоятельно  проведённых исследований спроса потенциальных потребителей;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-умения разрабатывать план возможного продвижения продукта на региональном рынке;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-навыки конструирования механизмов, машин, автоматических устройств, простейших роботов с помощью конструкторов;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-навыки построения технологии и разработки технологической карты для исполнителя;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-навыки выполнения технологических операций с соблюдением установленных норм, стандартов, ограничений, правил безопасности труда;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-умения проверять промежуточные и конечные результаты труда по установленным критериям и показателям с использованием контрольных и мерительных инструментов и карт пооперационного контроля;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-способность нести ответственность за охрану собственного здоровья;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-знание безопасных приёмов труда, правил пожарной безопасности, санитарии и гигиены;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-ответственное отношение к трудовой и технологической дисциплине;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-умение выбирать и использовать коды и средства представления технической и технологической информации и знаковых систем (текст, таблица, схема, чертёж, эскиз, технологическая карта  и др.) в соответствии с коммуникативной задачей, сферой и ситуацией общения;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-умения документировать результаты труда и проектной деятельности с учётом экономической оценки.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</w:p>
    <w:p w:rsidR="00747E02" w:rsidRDefault="00747E02" w:rsidP="00747E02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мотивационной сфере у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будут сформированы: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-готовность к труду в сфере материального производства, сфере услуг или социальной сфере;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-навыки оценки своих способностей к труду или профессиональному образованию в конкретной предметной деятельности;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-навыки доказательно обосновывать выбор профиля технологической подготовки в старших классах полной средней школы или пути получения профессии в учреждения начального профессионального или среднего специального образования;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-навыки согласовывать свои возможности и потребности;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-ответственное отношение к качеству процесса и результатов труда;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-проявление экологической культуры при проектировании объекта и выполнении работ;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-экономность и бережливость в расходовании времени, материалов, денежных средств, своего и чужого труда.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</w:p>
    <w:p w:rsidR="00747E02" w:rsidRDefault="00747E02" w:rsidP="00747E02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эстетической сфере у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будут сформированы: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-умения проводить дизайнерское проектирование изделия или рациональную эстетическую организацию работ;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-владение методами моделирования и конструирования;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-навыки применения различных технологий технического творчества и декоративно-прикладного искусства в создании изделий материальной культуры или при оказании услуг;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-умение сочетать образное и логическое мышление в процессе творческой деятельности;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-композиционное мышление.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</w:p>
    <w:p w:rsidR="00747E02" w:rsidRDefault="00747E02" w:rsidP="00747E02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коммуникативной сфере у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будут сформированы: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-умение выбирать формы и средства общения в процессе коммуникации, </w:t>
      </w:r>
      <w:proofErr w:type="gramStart"/>
      <w:r>
        <w:rPr>
          <w:rFonts w:ascii="Times New Roman" w:hAnsi="Times New Roman"/>
          <w:sz w:val="28"/>
          <w:szCs w:val="28"/>
        </w:rPr>
        <w:t>адекватных</w:t>
      </w:r>
      <w:proofErr w:type="gramEnd"/>
      <w:r>
        <w:rPr>
          <w:rFonts w:ascii="Times New Roman" w:hAnsi="Times New Roman"/>
          <w:sz w:val="28"/>
          <w:szCs w:val="28"/>
        </w:rPr>
        <w:t xml:space="preserve"> сложившейся ситуации;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-способность бесконфликтного общения;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-навыки участия в рабочей группе с учётом общности интересов её членов;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-способность к коллективному решению творческих задач;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-желание и готовность прийти на помощь товарищу;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-умение публично защищать идеи, проекты, выбранные технологии и др.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</w:p>
    <w:p w:rsidR="00747E02" w:rsidRDefault="00747E02" w:rsidP="00747E02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физиолого-психологической сфере у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будут сформированы: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-развитие моторики и координации движений  рук при работе с ручными инструментами и приспособлениями;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-достижение необходимой точности движений и ритма при выполнении различных технологических операций;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-соблюдение требуемой величины усилия, прикладываемого к инструменту с учётом технологических требований;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-развитие глазомера;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-развитие вкуса, осязания, обоняния.</w:t>
      </w:r>
    </w:p>
    <w:p w:rsidR="00747E02" w:rsidRDefault="00747E02" w:rsidP="00747E02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747E02" w:rsidRDefault="00747E02" w:rsidP="00747E02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МЕТАПРЕДМЕТНЫЕ  РЕЗУЛЬТАТЫ.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будут сформированы: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-умения планирования процесса созидательной и познавательной деятельности;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-умение выбирать оптимальные способы решения учебной или трудовой задачи на основе заданных алгоритмов;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-творческий подход к решению учебных и практических задач в процессе моделирования изделия или технологического процесса;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-самостоятельность в учебной и познавательно-трудовой деятельности;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-способность моделировать планируемые процессы и объекты;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-аргументирование обоснований решений и формулирование выводов, отображение в адекватной задачам форме  результатов своей деятельности;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-умение выбирать и использовать источники информации для подкрепления познавательной и созидательной деятельности;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-умение организовывать эффективную коммуникацию в совместной деятельности с другими её участниками;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-соотнесение своего вклада с деятельностью других участников при решении общих задач коллектива;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-оценка своей деятельности с точки зрения нравственных, правовых норм, эстетических ценностей по принятым в обществе и  коллективе требованиям и принципам;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-умение обосновывать пути и средства устранения ошибок или разрешения противоречий в выполняемой деятельности;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-понимание необходимости соблюдения норм и правил культуры труда, правил безопасности деятельности в соответствии с местом и условиями деятельности.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</w:p>
    <w:p w:rsidR="00747E02" w:rsidRDefault="00747E02" w:rsidP="00747E02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ЛИЧНОСТНЫЕ  РЕЗУЛЬТАТЫ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будут сформированы: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-познавательные интересы и творческая активность в данной области предметной технологической деятельности;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-желание учиться и трудиться на производстве для удовлетворения текущих и перспективных потребностей;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-развитие трудолюбия и ответственности за качество своей деятельности;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-овладение правилами научной организации умственного и физического труда;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-самооценка своих умственных и физических способностей для труда в различных сферах с позиций будущей социализации;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-планирование образовательной и профессиональной карьеры;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-осознание необходимости общественно полезного труда как условия безопасной и  эффективной социализации;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-бережное отношение к природным и хозяйственным ресурсам;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-проявление технико-технического и экономического мышления при организации своей деятельности.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</w:p>
    <w:p w:rsidR="00747E02" w:rsidRDefault="00747E02" w:rsidP="00747E02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 УЧЕБНОГО ПРЕДМЕТА  «ТЕХНОЛОГИЯ»</w:t>
      </w:r>
    </w:p>
    <w:p w:rsidR="00747E02" w:rsidRDefault="00747E02" w:rsidP="00747E02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Основные модули в курсе технологии.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Структура содержания Программы выполнена по концентрической схеме. Содержание деятельности обучающихся  в каждом классе, с 5-го по 9-й, </w:t>
      </w:r>
      <w:proofErr w:type="gramStart"/>
      <w:r>
        <w:rPr>
          <w:rFonts w:ascii="Times New Roman" w:hAnsi="Times New Roman"/>
          <w:sz w:val="28"/>
          <w:szCs w:val="28"/>
        </w:rPr>
        <w:t>по</w:t>
      </w:r>
      <w:proofErr w:type="gramEnd"/>
      <w:r>
        <w:rPr>
          <w:rFonts w:ascii="Times New Roman" w:hAnsi="Times New Roman"/>
          <w:sz w:val="28"/>
          <w:szCs w:val="28"/>
        </w:rPr>
        <w:t xml:space="preserve"> Программа в соответствии с новой методологией включает в себя 11 общих для всех классов модулей.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1. Методы и средства творческой и проектной деятельности.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2. Производство.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3. Технология.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4. Техника.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5. Технологии получения, обработки, преобразования и использования конструкционных материалов.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6. Технологии обработки пищевых продуктов.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7. Технологии получения, преобразования и использования энергии.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8. Технологии получения, преобразования и использования информации.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9. Технологии растениеводства.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10. Технологии животноводства.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11. Социальные технологии.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модулей предусматривает  изучение и усвоение  информации по следующим сквозным тематическим линиям: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получение, обработка, хранение и использование технической и технологической информации;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-элементы черчения, графики и дизайна;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-элементы прикладной экономики и предпринимательства;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-влияние технологических процессов на окружающую среду и здоровье человека;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-технологическая культура производства;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-культура и эстетика труда;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-история, перспективы и социальные последствия развития техники и технологии;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-виды профессионального труда и профессии.</w:t>
      </w:r>
    </w:p>
    <w:p w:rsidR="00747E02" w:rsidRDefault="00747E02" w:rsidP="00747E02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747E02" w:rsidRDefault="00747E02" w:rsidP="00747E02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747E02" w:rsidRDefault="00747E02" w:rsidP="00747E02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 ОСВОЕНИЯ УЧЕБНОГО  КУРСА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747E02" w:rsidTr="00747E02">
        <w:tc>
          <w:tcPr>
            <w:tcW w:w="4927" w:type="dxa"/>
          </w:tcPr>
          <w:p w:rsidR="00747E02" w:rsidRDefault="00747E02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Выпускник научится</w:t>
            </w:r>
          </w:p>
        </w:tc>
        <w:tc>
          <w:tcPr>
            <w:tcW w:w="4927" w:type="dxa"/>
          </w:tcPr>
          <w:p w:rsidR="00747E02" w:rsidRDefault="00747E02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Выпускник получит возможность научиться</w:t>
            </w:r>
          </w:p>
        </w:tc>
      </w:tr>
      <w:tr w:rsidR="00747E02" w:rsidTr="00747E02">
        <w:tc>
          <w:tcPr>
            <w:tcW w:w="9854" w:type="dxa"/>
            <w:gridSpan w:val="2"/>
          </w:tcPr>
          <w:p w:rsidR="00747E02" w:rsidRDefault="00747E02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Модуль 1. Методы и средства проектной и творческой деятельности.</w:t>
            </w:r>
          </w:p>
        </w:tc>
      </w:tr>
      <w:tr w:rsidR="00747E02" w:rsidTr="00747E02">
        <w:tc>
          <w:tcPr>
            <w:tcW w:w="4927" w:type="dxa"/>
          </w:tcPr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D60C05">
              <w:rPr>
                <w:rFonts w:ascii="Times New Roman" w:hAnsi="Times New Roman"/>
                <w:sz w:val="24"/>
                <w:szCs w:val="24"/>
              </w:rPr>
              <w:t>обосновывать и осуществлять учебные проекты материальных объектов,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нематериальных услуг, технологий: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-обосновывать потребность в конкретном материальном благе, услуге или технологии;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-чётко формулировать цель проекта (вид, форму и предназначение изделия, услуги, технологии);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-разрабатывать программу выполнения  проекта;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-составлять необходимую учебно-технологическую документацию;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-выбирать технологию с учётом имеющихся материально-технических ресурсов;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-осуществлять технологический процесс в соответствии с разработанной программой проекта;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-подбирать оборудование и материалы;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-организовывать рабочее место;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-осуществлять технологический процесс;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-контролировать ход и результаты работы;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-оформлять проектные материалы;</w:t>
            </w:r>
          </w:p>
          <w:p w:rsidR="00747E02" w:rsidRDefault="00747E02" w:rsidP="00747E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-осуществлять презентацию проекта с помощью компьютера</w:t>
            </w:r>
          </w:p>
        </w:tc>
        <w:tc>
          <w:tcPr>
            <w:tcW w:w="4927" w:type="dxa"/>
          </w:tcPr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применять методы творческого поиска технических или технологических решений;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-корректировать технологию и программу выполнения проекта с учётом изменяющихся  условий для проектной деятельности;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-применять технологический подход для осуществления любой деятельности;</w:t>
            </w:r>
          </w:p>
          <w:p w:rsidR="00747E02" w:rsidRPr="00D60C05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-овладеть элементами предпринимательской деятельности</w:t>
            </w:r>
          </w:p>
        </w:tc>
      </w:tr>
      <w:tr w:rsidR="00747E02" w:rsidTr="00747E02">
        <w:tc>
          <w:tcPr>
            <w:tcW w:w="9854" w:type="dxa"/>
            <w:gridSpan w:val="2"/>
          </w:tcPr>
          <w:p w:rsidR="00747E02" w:rsidRDefault="00747E02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Модуль 2. Производство.</w:t>
            </w:r>
          </w:p>
        </w:tc>
      </w:tr>
      <w:tr w:rsidR="00747E02" w:rsidTr="00747E02">
        <w:tc>
          <w:tcPr>
            <w:tcW w:w="4927" w:type="dxa"/>
          </w:tcPr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-соотносить изучаемый объект или явления с природной средой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техносферой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-различать нужды и потребности людей, виды материальных и нематериальных благ для их удовлетворения;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-устанавливать рациональный перечень потребительских благ для современного человека;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-ориентироваться в сущностном проявлении основном категорий производства: продукт труда, предмет труда, средства производства, средства труда, процесс производства,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технологический процесс производства;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-сравнивать и характеризовать различные транспортные средства, применяемые в процессе материальных благ и услуг;</w:t>
            </w:r>
          </w:p>
          <w:p w:rsidR="00747E02" w:rsidRPr="00672BB9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-оценивать уровень совершенства местного производства</w:t>
            </w:r>
          </w:p>
        </w:tc>
        <w:tc>
          <w:tcPr>
            <w:tcW w:w="4927" w:type="dxa"/>
          </w:tcPr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 w:rsidRPr="00BC6968">
              <w:rPr>
                <w:rFonts w:ascii="Times New Roman" w:hAnsi="Times New Roman"/>
                <w:sz w:val="24"/>
                <w:szCs w:val="24"/>
              </w:rPr>
              <w:lastRenderedPageBreak/>
              <w:t>-изучать характеристики производства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-оценивать уровень автоматизации и роботизации местного производства;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-оценивать уровень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экологичности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местного производства;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-определяться в приемлемости для себя той или иной сферы производства или сферы услуг;</w:t>
            </w:r>
          </w:p>
          <w:p w:rsidR="00747E02" w:rsidRPr="00BC6968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-находить источники информации о перспективах развития современных производств в области проживания, а также информации об актуальном состоянии 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перспективах развития  регионального рынка труда</w:t>
            </w:r>
          </w:p>
        </w:tc>
      </w:tr>
      <w:tr w:rsidR="00747E02" w:rsidTr="00747E02">
        <w:tc>
          <w:tcPr>
            <w:tcW w:w="9854" w:type="dxa"/>
            <w:gridSpan w:val="2"/>
          </w:tcPr>
          <w:p w:rsidR="00747E02" w:rsidRDefault="00747E02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МОДУЛЬ 3. Технология.</w:t>
            </w:r>
          </w:p>
        </w:tc>
      </w:tr>
      <w:tr w:rsidR="00747E02" w:rsidTr="00747E02">
        <w:tc>
          <w:tcPr>
            <w:tcW w:w="4927" w:type="dxa"/>
          </w:tcPr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-чётко характеризовать сущность технологии как категории производства;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-разбираться в видах и эффективности технологий получения, преобразования и применения материалов, энергии, информации, объектов живой природы и социальной среды;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-оценивать влияния современных технологий на общественное развитие;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-ориентироваться в современных и перспективных  технологиях сферы производства и сферы услуг, а также в информационных  технологиях;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-оптимально подбирать технологии с учётом предназначения продукта труда и масштабов производства;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-оценивать возможность целесообразность применимости той или иной технологии, в том числе с позиций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экологичности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производства;</w:t>
            </w:r>
          </w:p>
          <w:p w:rsidR="00747E02" w:rsidRPr="00BC6968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-прогнозировать для конкретной технологии возможные потребительские и производственные характеристики продукта труда</w:t>
            </w:r>
          </w:p>
        </w:tc>
        <w:tc>
          <w:tcPr>
            <w:tcW w:w="4927" w:type="dxa"/>
          </w:tcPr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оценивать возможность и целесообразность применения современных технологий в сфере производства и сфере услуг в своём социально-производственном окружении;</w:t>
            </w:r>
          </w:p>
          <w:p w:rsidR="00747E02" w:rsidRPr="00F26D84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-оценивать возможность и целесообразность применения современных технологий для бытовой деятельности своей семьи</w:t>
            </w:r>
          </w:p>
        </w:tc>
      </w:tr>
      <w:tr w:rsidR="00747E02" w:rsidTr="00747E02">
        <w:tc>
          <w:tcPr>
            <w:tcW w:w="9854" w:type="dxa"/>
            <w:gridSpan w:val="2"/>
          </w:tcPr>
          <w:p w:rsidR="00747E02" w:rsidRDefault="00747E02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МОДУЛЬ 4. Техника.</w:t>
            </w:r>
          </w:p>
        </w:tc>
      </w:tr>
      <w:tr w:rsidR="00747E02" w:rsidTr="00747E02">
        <w:tc>
          <w:tcPr>
            <w:tcW w:w="4927" w:type="dxa"/>
          </w:tcPr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-разбираться в сущности того, что такое техника, техническая система, технологическая машина, механизм;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-классифицировать виды техники по различным признакам; находить информацию о современных видах техники;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-изучать конструкцию и принципы работы современной техники;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-оценивать область применения и возможности того или иного вида техники;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-разбираться в принципах работы устройств систем управления техникой;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-ориентироваться в видах устройств автоматики в технологических машинах и бытовой технике;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-различать автоматизированные и роботизированные устройства;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-собирать из деталей конструктора роботизированные устройства;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-проводить и анализировать конструирование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механизмов, простейших роботов, позволяющих решить конкретные задачи (с помощью  стандартных простых механизмов, материального или виртуального конструктора);</w:t>
            </w:r>
          </w:p>
          <w:p w:rsidR="00747E02" w:rsidRPr="00F26D84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-управлять моделями роботизированных устройств</w:t>
            </w:r>
          </w:p>
        </w:tc>
        <w:tc>
          <w:tcPr>
            <w:tcW w:w="4927" w:type="dxa"/>
          </w:tcPr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оценивать технический уровень совершенства действующих машин и механизмов;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-моделировать машины и механизмы;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-разрабатывать оригинальные конструкции машин и механизмов для сформулированной идеи;</w:t>
            </w:r>
          </w:p>
          <w:p w:rsidR="00747E02" w:rsidRPr="003607E6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-проводить модификацию действующих машин и механизмов применительно к ситуации или выданному заданию</w:t>
            </w:r>
          </w:p>
        </w:tc>
      </w:tr>
      <w:tr w:rsidR="00747E02" w:rsidTr="00747E02">
        <w:tc>
          <w:tcPr>
            <w:tcW w:w="9854" w:type="dxa"/>
            <w:gridSpan w:val="2"/>
          </w:tcPr>
          <w:p w:rsidR="00747E02" w:rsidRDefault="00747E02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МОДУЛЬ 5. Технологии получения, обработки, преобразования и использования материалов.</w:t>
            </w:r>
          </w:p>
        </w:tc>
      </w:tr>
      <w:tr w:rsidR="00747E02" w:rsidTr="00747E02">
        <w:tc>
          <w:tcPr>
            <w:tcW w:w="4927" w:type="dxa"/>
          </w:tcPr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-читать и создавать технические рисунки, чертежи, технологические карты;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-анализировать возможные технологические решения, определять их достоинства и недостатки в контексте заданной ситуации;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-подбирать и пользоваться ручными инструментами, отдельными машинами и станками;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-осуществлять изготовление деталей, сборку и отделку изделий;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-изготавливать изделия в соответствии с разработанной технической и технологической документацией;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-выполнять отделку изделий; использовать один из распространённых в регионе видов декоративно-прикладной обработки материалов;</w:t>
            </w:r>
          </w:p>
          <w:p w:rsidR="00747E02" w:rsidRPr="003607E6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-осуществлять текущий и итоговый контроль и оценку качества готового изделия, анализировать ошибки.</w:t>
            </w:r>
          </w:p>
        </w:tc>
        <w:tc>
          <w:tcPr>
            <w:tcW w:w="4927" w:type="dxa"/>
          </w:tcPr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-выполнять чертежи и эскизы с использованием средств компьютерной поддержки;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-разрабатывать оригинальные конструкции в заданной ситуации;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-находить варианты изготовления  и испытания изделий с учётом имеющихся материально-технических условий;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-проектировать весь процесс получения материального продукта;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-разрабатывать и создавать изделия с помощью </w:t>
            </w:r>
            <w:r w:rsidRPr="0029744F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>-принтера;</w:t>
            </w:r>
          </w:p>
          <w:p w:rsidR="00747E02" w:rsidRPr="0029744F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-совершенствовать технологию получения материального продукта на основе дополнительной информации</w:t>
            </w:r>
          </w:p>
        </w:tc>
      </w:tr>
      <w:tr w:rsidR="00747E02" w:rsidTr="00747E02">
        <w:tc>
          <w:tcPr>
            <w:tcW w:w="9854" w:type="dxa"/>
            <w:gridSpan w:val="2"/>
          </w:tcPr>
          <w:p w:rsidR="00747E02" w:rsidRDefault="00747E02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МОДУЛЬ  6. Технологии обработки пищевых продуктов.</w:t>
            </w:r>
          </w:p>
        </w:tc>
      </w:tr>
      <w:tr w:rsidR="00747E02" w:rsidTr="00747E02">
        <w:tc>
          <w:tcPr>
            <w:tcW w:w="4927" w:type="dxa"/>
          </w:tcPr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-ориентироваться в рационах питания для различных категорий людей и жизненных ситуаций;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-выбирать пищевые продукты для удовлетворения потребностей организма в белках, углеводах, жирах, витаминах;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-разбираться в способах обработки пищевых продуктов, применять их в бытовой практике;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-выполнять механическую и тепловую обработку пищевых продуктов;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-соблюдать санитарно-гигиенические требования при обработке пищевых продуктов;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-пользоваться различными видами оборудования современной кухни;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-понимать опасность генетически модифицированных продуктов для здоровья человека;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-определять доброкачественность пищевых продуктов  по внешним признакам, органолептическими и лабораторными 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методами;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соблюдать правила хранения  пищевых продуктов, полуфабрикатов и готовых блюд;</w:t>
            </w:r>
          </w:p>
          <w:p w:rsidR="00747E02" w:rsidRPr="0029744F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-разбираться и применять технологии заготовки продуктов питания;</w:t>
            </w:r>
          </w:p>
        </w:tc>
        <w:tc>
          <w:tcPr>
            <w:tcW w:w="4927" w:type="dxa"/>
          </w:tcPr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-осуществлять рациональный выбор пищевых продуктов с учётом их питательной ценности и принципов здорового питания;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-составлять индивидуальный режим питания;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-разбираться в особенностях национальной кухни и готовить некоторые блюда;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-сервировать стол, эстетически оформлять блюда;</w:t>
            </w:r>
          </w:p>
          <w:p w:rsidR="00747E02" w:rsidRPr="0029744F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-владеть технологией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карвинга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для оформления торжеств</w:t>
            </w:r>
          </w:p>
        </w:tc>
      </w:tr>
      <w:tr w:rsidR="00747E02" w:rsidTr="00747E02">
        <w:tc>
          <w:tcPr>
            <w:tcW w:w="9854" w:type="dxa"/>
            <w:gridSpan w:val="2"/>
          </w:tcPr>
          <w:p w:rsidR="00747E02" w:rsidRDefault="00747E02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МОДУЛЬ 7. Технологии получения, преобразования и использования энергии.</w:t>
            </w:r>
          </w:p>
        </w:tc>
      </w:tr>
      <w:tr w:rsidR="00747E02" w:rsidTr="00747E02">
        <w:tc>
          <w:tcPr>
            <w:tcW w:w="4927" w:type="dxa"/>
          </w:tcPr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-характеризовать сущность работы и энергии;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-разбираться в видах энергии, используемых людьми;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-ориентироваться в способах получения, преобразования, использования и аккумулирования механической энергии;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-сравнивать эффективность различных источников тепловой энергии;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-ориентироваться в способах получения и использования энергии магнитного поля;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-ориентироваться в способах получения, преобразования, использования и аккумулирования электрической энергии;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-ориентироваться в способах получения, преобразования и использования химической энергии;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-осуществлять использование химической энергии при обработке материалов и получении новых веществ;</w:t>
            </w:r>
          </w:p>
          <w:p w:rsidR="00747E02" w:rsidRPr="004855F5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-ориентироваться в способах получения, преобразования и использования  ядерной и термоядерной энергии;</w:t>
            </w:r>
          </w:p>
        </w:tc>
        <w:tc>
          <w:tcPr>
            <w:tcW w:w="4927" w:type="dxa"/>
          </w:tcPr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-оценивать эффективность использования различных видов энергии в быту и на производстве;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-разбираться в источниках  различных видов энергии и целесообразности их применения в различных условиях;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-проектировать электроустановки и составлять их электрические схемы, собирать установки, содержащие электрические цепи;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-давать сравнительную оценку электромагнитной «загрязнённости» ближайшего окружения;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-делать оценку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экологичности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производств, использующих химическую энергию;</w:t>
            </w:r>
          </w:p>
          <w:p w:rsidR="00747E02" w:rsidRPr="00051BB0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-выносить суждения об опасности и безопасности ядерной и термоядерной энергетики</w:t>
            </w:r>
          </w:p>
        </w:tc>
      </w:tr>
      <w:tr w:rsidR="00747E02" w:rsidTr="00747E02">
        <w:tc>
          <w:tcPr>
            <w:tcW w:w="9854" w:type="dxa"/>
            <w:gridSpan w:val="2"/>
          </w:tcPr>
          <w:p w:rsidR="00747E02" w:rsidRDefault="00747E02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МОДУЛЬ 8. Технологии получения, обработки и использования информации</w:t>
            </w:r>
          </w:p>
        </w:tc>
      </w:tr>
      <w:tr w:rsidR="00747E02" w:rsidTr="00747E02">
        <w:tc>
          <w:tcPr>
            <w:tcW w:w="4927" w:type="dxa"/>
          </w:tcPr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-разбираться в сущности информации и формах её материального воплощения;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-осуществлять технологии получения, представления, преобразования и использования различных видов информации;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-разбираться в видах информационных каналов у человека и представлять их эффективность;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-владеть методами и средствами получения, преобразования, применения и сохранения информации;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-пользоваться компьютером  для получения, обработки, преобразования, передачи и сохранения информации;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-характеризовать сущность коммуникации как форм связи информационных систем и людей;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-ориентироваться в сущности менеджмента и иметь представление об основных методах управления персоналом;</w:t>
            </w:r>
          </w:p>
          <w:p w:rsidR="00747E02" w:rsidRPr="00051BB0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представлять информацию вербальными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невербальными средствами при коммуникации с использованием технических средств;</w:t>
            </w:r>
          </w:p>
        </w:tc>
        <w:tc>
          <w:tcPr>
            <w:tcW w:w="4927" w:type="dxa"/>
          </w:tcPr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-пользоваться различными современными техническими средствами для получения, преобразования, предъявления и сохранения информации;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-осуществлять поиск и извлечение информации из различных источников с применением современных технических средств;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-применять технологии запоминания информации;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-изготавливать информационный продукт по заданному алгоритму;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-владеть приёмами эффективной коммуникации в процессе делового общения;</w:t>
            </w:r>
          </w:p>
          <w:p w:rsidR="00747E02" w:rsidRPr="0070674F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-управлять конфликтами в бытовых и производственных ситуациях;</w:t>
            </w:r>
          </w:p>
        </w:tc>
      </w:tr>
      <w:tr w:rsidR="00747E02" w:rsidTr="00747E02">
        <w:tc>
          <w:tcPr>
            <w:tcW w:w="9854" w:type="dxa"/>
            <w:gridSpan w:val="2"/>
          </w:tcPr>
          <w:p w:rsidR="00747E02" w:rsidRDefault="00747E02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МОДУЛЬ 9. Технологии растениеводства.</w:t>
            </w:r>
          </w:p>
        </w:tc>
      </w:tr>
      <w:tr w:rsidR="00747E02" w:rsidTr="00747E02">
        <w:tc>
          <w:tcPr>
            <w:tcW w:w="4927" w:type="dxa"/>
          </w:tcPr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-выполнять основные агротехнологические приёмы выращивания культурных растений;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-определять полезные свойства культурных растений;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-классифицировать полезные растения по группам;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-проводить исследования с культурными растениями;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-классифицировать дикорастущие растения по группам;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-проводить заготовку сырья дикорастущих растений;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-выполнять способы подготовки и закладки сырья дикорастущих растений на хранение;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-владеть методами переработки сырья дикорастущих растений;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-определять культивируемые грибы по внешнему виду;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-создавать условия для искусственного выращивания культивируемых грибов;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-владеть безопасными способами сбора и заготовки грибов;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-определять микроорганизмы по внешнему виду;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-создавать условия для искусственного выращивания одноклеточных водорослей;</w:t>
            </w:r>
          </w:p>
          <w:p w:rsidR="00747E02" w:rsidRPr="00D85D6D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-владеть биотехнологиями использования одноклеточных грибов на примере дрожжей для получения продуктов питания;</w:t>
            </w:r>
          </w:p>
        </w:tc>
        <w:tc>
          <w:tcPr>
            <w:tcW w:w="4927" w:type="dxa"/>
          </w:tcPr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-проводить фенологические наблюдения за комнатными растениями;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-применять способы и методы вегетативного размножения культурных растений (черенками, отводками, прививкой, культурой ткани) на примере комнатных декоративных культур;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-определять виды удобрений и способы их применения;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-приводить аргументированные оценки и прогнозы развития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агротехнологий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-владеть биотехнологиями использования кисломолочных бактерий для получения кисломолочных продуктов (творог, кефир и др.);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-создать условия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клонального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микроразмножения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растений;</w:t>
            </w:r>
          </w:p>
          <w:p w:rsidR="00747E02" w:rsidRPr="00D85D6D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-проводить аргументированные оценки и прогнозы использования технологий клеточной и генной инженерии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генномодифицированных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растений;</w:t>
            </w:r>
          </w:p>
        </w:tc>
      </w:tr>
      <w:tr w:rsidR="00747E02" w:rsidTr="00747E02">
        <w:tc>
          <w:tcPr>
            <w:tcW w:w="9854" w:type="dxa"/>
            <w:gridSpan w:val="2"/>
          </w:tcPr>
          <w:p w:rsidR="00747E02" w:rsidRDefault="00747E02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МОДУЛЬ 10. Технологии животноводства.</w:t>
            </w:r>
          </w:p>
        </w:tc>
      </w:tr>
      <w:tr w:rsidR="00747E02" w:rsidTr="00747E02">
        <w:tc>
          <w:tcPr>
            <w:tcW w:w="4927" w:type="dxa"/>
          </w:tcPr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-описывать роль различных видов животных в удовлетворении материальных и нематериальных потребностей человека;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-анализировать технологии, связанные с использованием животных;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-выделять и характеризовать основные элементы технологий животноводства;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-собирать информацию и описывать технологии содержания домашних животных;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-оценивать условия содержания  животных в квартире, школьном зооуголке, личном подсобном хозяйстве и их соответствие требованиям;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-составлять по образцам рационы кормления домашних животных в семье (городская школа) и в личном подсобном хозяйстве (сельская школа);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-подбирать корма, оценивать их пригодность к скармливанию по внешним признакам, подготавливать корма к скармливанию и кормить животных;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-описывать технологии и основное оборудование для кормления животных и заготовки кормов;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-описывать технологии и технические устройства для получения различных видов продукции (молока, яиц, мяса, шерсти) на современных животноводческих фермах;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-описывать экстерьер и породные признаки животных по внешнему виду и справочным материалам;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-описывать работу по улучшению пород животных (в городских школах в  клубах собаководов);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-оценивать по внешним признакам состояние здоровья домашних животных, проводить санитарную обработку, простые профилактические и лечебные мероприятия для кошек, собак (в городской школе), для сельскохозяйственных животных (в сельской школе);</w:t>
            </w:r>
          </w:p>
          <w:p w:rsidR="00747E02" w:rsidRPr="00D50226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-описывать содержание труда основных профессий, связанных с технологиями использования животных</w:t>
            </w:r>
          </w:p>
        </w:tc>
        <w:tc>
          <w:tcPr>
            <w:tcW w:w="4927" w:type="dxa"/>
          </w:tcPr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-приводить рассуждения, содержащие аргументированные оценки и прогнозы развития технологий животноводства;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-проводить исследования способов разведения и содержания домашних животных в своей семье, семьях друзей;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-оценивать по внешним признакам и простейшим исследованиям качество продукции животноводства;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-проектировать и изготовлять простейшие технические устройство; обеспечивающие условия содержания животных и облегчающие уход за ними: клетки, будки для собак, автопоилки для птиц, устройства для аэрации аквариумов, автоматизированные кормушки для кошек и др.;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-описывать признаки распространённых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заболеваний домашних животных по личным наблюдениям и информационным источникам;</w:t>
            </w:r>
          </w:p>
          <w:p w:rsidR="00747E02" w:rsidRPr="00E1674F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-исследовать проблему бездомных животных как проблему своего микрорайона;</w:t>
            </w:r>
          </w:p>
        </w:tc>
      </w:tr>
      <w:tr w:rsidR="00747E02" w:rsidTr="00747E02">
        <w:tc>
          <w:tcPr>
            <w:tcW w:w="9854" w:type="dxa"/>
            <w:gridSpan w:val="2"/>
          </w:tcPr>
          <w:p w:rsidR="00747E02" w:rsidRDefault="00747E02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МОДУЛЬ  11. Социальные технологии.</w:t>
            </w:r>
          </w:p>
        </w:tc>
      </w:tr>
      <w:tr w:rsidR="00747E02" w:rsidTr="00747E02">
        <w:tc>
          <w:tcPr>
            <w:tcW w:w="4927" w:type="dxa"/>
          </w:tcPr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-разбираться в сущности социальных технологий;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-ориентироваться в видах социальных технологий;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-характеризовать технологии сферы услуг, социальные сети как технологию;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-создавать средства получения информации для социальных технологий;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-ориентироваться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профессиях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относящихся к социальным технологиям;</w:t>
            </w:r>
          </w:p>
          <w:p w:rsidR="00747E02" w:rsidRPr="00D4147E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-осознавать сущность категорий «рыночная экономика», «потребность», «спрос», «маркетинг», «менеджмент»</w:t>
            </w:r>
          </w:p>
        </w:tc>
        <w:tc>
          <w:tcPr>
            <w:tcW w:w="4927" w:type="dxa"/>
          </w:tcPr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-обосновывать рациональную совокупность личных потребностей и её построение по приоритетным потребностям;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-готовить некоторые виды инструментария для исследования рынка;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-выявлять и характеризовать потребительский спрос на некоторые виды товаров и услуг;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-применять методы управления персоналом при коллективном выполнении практических работ и созидательной деятельности;</w:t>
            </w:r>
          </w:p>
          <w:p w:rsidR="00747E02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-разрабатывать сценарии  проведения семейных и общественных мероприятий;</w:t>
            </w:r>
          </w:p>
          <w:p w:rsidR="00747E02" w:rsidRPr="00846351" w:rsidRDefault="00747E02" w:rsidP="00747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-разрабатывать бизнес-план, бизнес-проект</w:t>
            </w:r>
          </w:p>
        </w:tc>
      </w:tr>
    </w:tbl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</w:p>
    <w:p w:rsidR="00747E02" w:rsidRDefault="00747E02" w:rsidP="00747E0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 КУРСА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 w:rsidRPr="00CA4A4E">
        <w:rPr>
          <w:rFonts w:ascii="Times New Roman" w:hAnsi="Times New Roman"/>
          <w:i/>
          <w:sz w:val="28"/>
          <w:szCs w:val="28"/>
        </w:rPr>
        <w:t>Теоретические сведения.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Экономическая оценка проекта. Разработка бизнес-плана.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Транспортные средства в процессе производства. Особенности сре</w:t>
      </w:r>
      <w:proofErr w:type="gramStart"/>
      <w:r>
        <w:rPr>
          <w:rFonts w:ascii="Times New Roman" w:hAnsi="Times New Roman"/>
          <w:sz w:val="28"/>
          <w:szCs w:val="28"/>
        </w:rPr>
        <w:t>дств тр</w:t>
      </w:r>
      <w:proofErr w:type="gramEnd"/>
      <w:r>
        <w:rPr>
          <w:rFonts w:ascii="Times New Roman" w:hAnsi="Times New Roman"/>
          <w:sz w:val="28"/>
          <w:szCs w:val="28"/>
        </w:rPr>
        <w:t>анспортировки газов, жидкостей и сыпучих веществ.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Новые технологии современного производства. Перспективные технологии и материалы 21-го века.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Роботы и робототехника. Классификация роботов. Направления современных разработок в области робототехники.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Технология производства синтетических волокон. Ассортимент и свойства тканей из синтетических волокон. Технологии производства искусственной кожи и её свойства.  Современные конструкционные материалы и технологии для индустрии моды. 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Технологии тепловой обработки мяса и субпродуктов. Рациональное питание современного человека. 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Ядерная и термоядерная реакция. Ядерная энергия. Термоядерная энергия.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Сущность коммуникации. Структура процесса коммуникации. Каналы связи при коммуникации.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Растительные ткань и клетка как объекты технологии. Технологии клеточной инженерии. Технология </w:t>
      </w:r>
      <w:proofErr w:type="spellStart"/>
      <w:r>
        <w:rPr>
          <w:rFonts w:ascii="Times New Roman" w:hAnsi="Times New Roman"/>
          <w:sz w:val="28"/>
          <w:szCs w:val="28"/>
        </w:rPr>
        <w:t>клонального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микроразмножения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растений. Технологии генной инженерии.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Заболевания животных и их предупреждение. 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Что такое организация. Управление организацией. Менеджмент. Менеджер и его работа. Методы управления в менеджменте. Трудовой договор как средство управления в менеджменте. 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 w:rsidRPr="00CA4A4E">
        <w:rPr>
          <w:rFonts w:ascii="Times New Roman" w:hAnsi="Times New Roman"/>
          <w:i/>
          <w:sz w:val="28"/>
          <w:szCs w:val="28"/>
        </w:rPr>
        <w:t>Практические работы.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Сбор информации по стоимостным показателям составляющих проекта. Расчёт себестоимости проекта. Подготовка презентации проекта с помощью </w:t>
      </w:r>
      <w:proofErr w:type="spellStart"/>
      <w:r w:rsidRPr="00DD2F7D">
        <w:rPr>
          <w:rFonts w:ascii="Times New Roman" w:hAnsi="Times New Roman"/>
          <w:i/>
          <w:sz w:val="28"/>
          <w:szCs w:val="28"/>
          <w:lang w:val="en-US"/>
        </w:rPr>
        <w:t>Mikrosoft</w:t>
      </w:r>
      <w:proofErr w:type="spellEnd"/>
      <w:r w:rsidRPr="00DD2F7D">
        <w:rPr>
          <w:rFonts w:ascii="Times New Roman" w:hAnsi="Times New Roman"/>
          <w:i/>
          <w:sz w:val="28"/>
          <w:szCs w:val="28"/>
        </w:rPr>
        <w:t xml:space="preserve"> </w:t>
      </w:r>
      <w:r w:rsidRPr="00DD2F7D">
        <w:rPr>
          <w:rFonts w:ascii="Times New Roman" w:hAnsi="Times New Roman"/>
          <w:i/>
          <w:sz w:val="28"/>
          <w:szCs w:val="28"/>
          <w:lang w:val="en-US"/>
        </w:rPr>
        <w:t>PowerPoint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 дополнительной информации о транспорте  в Интернете и справочной литературе. Сравнение характеристик транспортных средств. Подготовка рефератов о видах транспортных средств.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Сборка из деталей конструктора  роботизированных устройств. Управление моделями роботизированных устройств. 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Определение доброкачественности пищевых продуктов органолептическим методом и </w:t>
      </w:r>
      <w:proofErr w:type="gramStart"/>
      <w:r>
        <w:rPr>
          <w:rFonts w:ascii="Times New Roman" w:hAnsi="Times New Roman"/>
          <w:sz w:val="28"/>
          <w:szCs w:val="28"/>
        </w:rPr>
        <w:t>экспресс-методом</w:t>
      </w:r>
      <w:proofErr w:type="gramEnd"/>
      <w:r>
        <w:rPr>
          <w:rFonts w:ascii="Times New Roman" w:hAnsi="Times New Roman"/>
          <w:sz w:val="28"/>
          <w:szCs w:val="28"/>
        </w:rPr>
        <w:t xml:space="preserve"> химического анализа.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Сбор дополнительной информации в Интернете и справочной литературе об областях  получения и применения ядерной и термоядерной энергии. Подготовка иллюстрированных рефератов по ядерной и термоядерной энергетике. Ознакомление с работой радиометра и дозиметра. 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Представление информации вербальными и невербальными средствами. Деловые игры по различным сюжетам коммуникации. 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Создание условий для </w:t>
      </w:r>
      <w:proofErr w:type="spellStart"/>
      <w:r>
        <w:rPr>
          <w:rFonts w:ascii="Times New Roman" w:hAnsi="Times New Roman"/>
          <w:sz w:val="28"/>
          <w:szCs w:val="28"/>
        </w:rPr>
        <w:t>клонального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микроразмножения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растений. 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 информации и описание работы по улучшению породы кошек, собак в клубах. Описание признаков основных заболеваний домашних животных по личным наблюдениям и информационным источникам.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Деловая игра «Приём на работу». Анализ позиций типового трудового контракта. 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Мыловарение. Практические работы по изготовлению деталей и проектных изделий посредством пластического формования.</w:t>
      </w:r>
    </w:p>
    <w:p w:rsidR="00747E02" w:rsidRDefault="00747E02" w:rsidP="00747E02">
      <w:pPr>
        <w:ind w:firstLine="708"/>
        <w:rPr>
          <w:rFonts w:ascii="Times New Roman" w:hAnsi="Times New Roman"/>
          <w:sz w:val="28"/>
          <w:szCs w:val="28"/>
        </w:rPr>
      </w:pPr>
    </w:p>
    <w:p w:rsidR="00747E02" w:rsidRDefault="00747E02" w:rsidP="00747E02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КАЛЕНДАРНО-ТЕМАТИЧЕСКОЕ 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9"/>
        <w:gridCol w:w="3934"/>
        <w:gridCol w:w="953"/>
        <w:gridCol w:w="846"/>
        <w:gridCol w:w="6"/>
        <w:gridCol w:w="9"/>
        <w:gridCol w:w="25"/>
        <w:gridCol w:w="45"/>
        <w:gridCol w:w="7"/>
        <w:gridCol w:w="68"/>
        <w:gridCol w:w="20"/>
        <w:gridCol w:w="768"/>
        <w:gridCol w:w="2444"/>
      </w:tblGrid>
      <w:tr w:rsidR="00A74E83" w:rsidRPr="00820B83" w:rsidTr="00A74E83">
        <w:trPr>
          <w:trHeight w:val="390"/>
        </w:trPr>
        <w:tc>
          <w:tcPr>
            <w:tcW w:w="742" w:type="dxa"/>
            <w:vMerge w:val="restart"/>
          </w:tcPr>
          <w:p w:rsidR="00A74E83" w:rsidRPr="004A61D0" w:rsidRDefault="00A74E83" w:rsidP="00747E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61D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4A61D0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4A61D0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4093" w:type="dxa"/>
            <w:vMerge w:val="restart"/>
          </w:tcPr>
          <w:p w:rsidR="00A74E83" w:rsidRPr="004A61D0" w:rsidRDefault="00A74E83" w:rsidP="00747E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61D0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956" w:type="dxa"/>
            <w:vMerge w:val="restart"/>
          </w:tcPr>
          <w:p w:rsidR="00A74E83" w:rsidRPr="004A61D0" w:rsidRDefault="00A74E83" w:rsidP="00747E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61D0">
              <w:rPr>
                <w:rFonts w:ascii="Times New Roman" w:hAnsi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802" w:type="dxa"/>
            <w:gridSpan w:val="9"/>
          </w:tcPr>
          <w:p w:rsidR="00A74E83" w:rsidRPr="004A61D0" w:rsidRDefault="00A74E83" w:rsidP="00747E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61D0">
              <w:rPr>
                <w:rFonts w:ascii="Times New Roman" w:hAnsi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261" w:type="dxa"/>
            <w:vMerge w:val="restart"/>
          </w:tcPr>
          <w:p w:rsidR="00A74E83" w:rsidRPr="00A41D5B" w:rsidRDefault="00A74E83" w:rsidP="0022126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41D5B">
              <w:rPr>
                <w:rFonts w:ascii="Times New Roman" w:hAnsi="Times New Roman"/>
                <w:b/>
                <w:sz w:val="28"/>
                <w:szCs w:val="28"/>
              </w:rPr>
              <w:t>Электронный (цифровой) образовательный ресурс</w:t>
            </w:r>
          </w:p>
          <w:p w:rsidR="00A74E83" w:rsidRPr="00A41D5B" w:rsidRDefault="00A74E83" w:rsidP="00221268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47E02" w:rsidRPr="00820B83" w:rsidTr="00A74E83">
        <w:trPr>
          <w:trHeight w:val="570"/>
        </w:trPr>
        <w:tc>
          <w:tcPr>
            <w:tcW w:w="742" w:type="dxa"/>
            <w:vMerge/>
          </w:tcPr>
          <w:p w:rsidR="00747E02" w:rsidRPr="00820B83" w:rsidRDefault="00747E02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3" w:type="dxa"/>
            <w:vMerge/>
          </w:tcPr>
          <w:p w:rsidR="00747E02" w:rsidRDefault="00747E02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6" w:type="dxa"/>
            <w:vMerge/>
          </w:tcPr>
          <w:p w:rsidR="00747E02" w:rsidRDefault="00747E02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5" w:type="dxa"/>
            <w:gridSpan w:val="6"/>
          </w:tcPr>
          <w:p w:rsidR="00747E02" w:rsidRPr="004A61D0" w:rsidRDefault="00747E02" w:rsidP="00747E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61D0">
              <w:rPr>
                <w:rFonts w:ascii="Times New Roman" w:hAnsi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857" w:type="dxa"/>
            <w:gridSpan w:val="3"/>
          </w:tcPr>
          <w:p w:rsidR="00747E02" w:rsidRPr="004A61D0" w:rsidRDefault="00747E02" w:rsidP="00747E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61D0">
              <w:rPr>
                <w:rFonts w:ascii="Times New Roman" w:hAnsi="Times New Roman"/>
                <w:b/>
                <w:sz w:val="28"/>
                <w:szCs w:val="28"/>
              </w:rPr>
              <w:t>факт</w:t>
            </w:r>
          </w:p>
        </w:tc>
        <w:tc>
          <w:tcPr>
            <w:tcW w:w="2261" w:type="dxa"/>
            <w:vMerge/>
          </w:tcPr>
          <w:p w:rsidR="00747E02" w:rsidRDefault="00747E02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7E02" w:rsidRPr="00820B83" w:rsidTr="00747E02">
        <w:tc>
          <w:tcPr>
            <w:tcW w:w="9854" w:type="dxa"/>
            <w:gridSpan w:val="13"/>
          </w:tcPr>
          <w:p w:rsidR="00747E02" w:rsidRPr="00820B83" w:rsidRDefault="00747E02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Методы и средства творческой проектной деятельности (2 часа)</w:t>
            </w:r>
          </w:p>
        </w:tc>
      </w:tr>
      <w:tr w:rsidR="00747E02" w:rsidRPr="00820B83" w:rsidTr="00A74E83">
        <w:trPr>
          <w:trHeight w:val="331"/>
        </w:trPr>
        <w:tc>
          <w:tcPr>
            <w:tcW w:w="742" w:type="dxa"/>
          </w:tcPr>
          <w:p w:rsidR="00747E02" w:rsidRPr="00820B83" w:rsidRDefault="00747E02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093" w:type="dxa"/>
          </w:tcPr>
          <w:p w:rsidR="00747E02" w:rsidRPr="00820B83" w:rsidRDefault="00747E02" w:rsidP="00747E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Экономическая оценка проекта.</w:t>
            </w:r>
          </w:p>
        </w:tc>
        <w:tc>
          <w:tcPr>
            <w:tcW w:w="956" w:type="dxa"/>
          </w:tcPr>
          <w:p w:rsidR="00747E02" w:rsidRPr="00820B83" w:rsidRDefault="00747E02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45" w:type="dxa"/>
            <w:gridSpan w:val="6"/>
          </w:tcPr>
          <w:p w:rsidR="00747E02" w:rsidRPr="00820B83" w:rsidRDefault="00747E02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01.09</w:t>
            </w:r>
          </w:p>
        </w:tc>
        <w:tc>
          <w:tcPr>
            <w:tcW w:w="857" w:type="dxa"/>
            <w:gridSpan w:val="3"/>
          </w:tcPr>
          <w:p w:rsidR="00747E02" w:rsidRPr="00820B83" w:rsidRDefault="00747E02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747E02" w:rsidRPr="00820B83" w:rsidRDefault="00747E02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7E02" w:rsidRPr="00820B83" w:rsidTr="00A74E83">
        <w:tc>
          <w:tcPr>
            <w:tcW w:w="742" w:type="dxa"/>
          </w:tcPr>
          <w:p w:rsidR="00747E02" w:rsidRPr="00820B83" w:rsidRDefault="00747E02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093" w:type="dxa"/>
          </w:tcPr>
          <w:p w:rsidR="00747E02" w:rsidRPr="00820B83" w:rsidRDefault="00747E02" w:rsidP="00747E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бизнес-плана.</w:t>
            </w:r>
          </w:p>
        </w:tc>
        <w:tc>
          <w:tcPr>
            <w:tcW w:w="956" w:type="dxa"/>
          </w:tcPr>
          <w:p w:rsidR="00747E02" w:rsidRPr="00820B83" w:rsidRDefault="00747E02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45" w:type="dxa"/>
            <w:gridSpan w:val="6"/>
          </w:tcPr>
          <w:p w:rsidR="00747E02" w:rsidRPr="00820B83" w:rsidRDefault="00747E02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08.09</w:t>
            </w:r>
          </w:p>
        </w:tc>
        <w:tc>
          <w:tcPr>
            <w:tcW w:w="857" w:type="dxa"/>
            <w:gridSpan w:val="3"/>
          </w:tcPr>
          <w:p w:rsidR="00747E02" w:rsidRPr="00820B83" w:rsidRDefault="00747E02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747E02" w:rsidRPr="00820B83" w:rsidRDefault="00747E02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bookmarkStart w:id="0" w:name="_GoBack"/>
        <w:bookmarkEnd w:id="0"/>
      </w:tr>
      <w:tr w:rsidR="00747E02" w:rsidRPr="00820B83" w:rsidTr="00747E02">
        <w:tc>
          <w:tcPr>
            <w:tcW w:w="9854" w:type="dxa"/>
            <w:gridSpan w:val="13"/>
          </w:tcPr>
          <w:p w:rsidR="00747E02" w:rsidRPr="00820B83" w:rsidRDefault="00747E02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Основы производства. Средства транспортирования (2 часа)</w:t>
            </w:r>
          </w:p>
        </w:tc>
      </w:tr>
      <w:tr w:rsidR="00747E02" w:rsidRPr="00820B83" w:rsidTr="00A74E83">
        <w:tc>
          <w:tcPr>
            <w:tcW w:w="742" w:type="dxa"/>
          </w:tcPr>
          <w:p w:rsidR="00747E02" w:rsidRPr="00820B83" w:rsidRDefault="00747E02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093" w:type="dxa"/>
          </w:tcPr>
          <w:p w:rsidR="00747E02" w:rsidRPr="00820B83" w:rsidRDefault="00747E02" w:rsidP="00747E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Транспортные средства в процессе производства.</w:t>
            </w:r>
          </w:p>
        </w:tc>
        <w:tc>
          <w:tcPr>
            <w:tcW w:w="956" w:type="dxa"/>
          </w:tcPr>
          <w:p w:rsidR="00747E02" w:rsidRPr="00820B83" w:rsidRDefault="00747E02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45" w:type="dxa"/>
            <w:gridSpan w:val="6"/>
          </w:tcPr>
          <w:p w:rsidR="00747E02" w:rsidRPr="00820B83" w:rsidRDefault="00747E02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15.09</w:t>
            </w:r>
          </w:p>
        </w:tc>
        <w:tc>
          <w:tcPr>
            <w:tcW w:w="857" w:type="dxa"/>
            <w:gridSpan w:val="3"/>
          </w:tcPr>
          <w:p w:rsidR="00747E02" w:rsidRPr="00820B83" w:rsidRDefault="00747E02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747E02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РЭШ</w:t>
            </w:r>
          </w:p>
        </w:tc>
      </w:tr>
      <w:tr w:rsidR="00747E02" w:rsidRPr="00820B83" w:rsidTr="00A74E83">
        <w:tc>
          <w:tcPr>
            <w:tcW w:w="742" w:type="dxa"/>
          </w:tcPr>
          <w:p w:rsidR="00747E02" w:rsidRPr="00820B83" w:rsidRDefault="00747E02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093" w:type="dxa"/>
          </w:tcPr>
          <w:p w:rsidR="00747E02" w:rsidRPr="00820B83" w:rsidRDefault="00747E02" w:rsidP="00747E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Особенности сре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дств тр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анспортировки газов, жидкостей и сыпучих веществ.</w:t>
            </w:r>
          </w:p>
        </w:tc>
        <w:tc>
          <w:tcPr>
            <w:tcW w:w="956" w:type="dxa"/>
          </w:tcPr>
          <w:p w:rsidR="00747E02" w:rsidRPr="00820B83" w:rsidRDefault="00747E02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45" w:type="dxa"/>
            <w:gridSpan w:val="6"/>
          </w:tcPr>
          <w:p w:rsidR="00747E02" w:rsidRPr="00820B83" w:rsidRDefault="00747E02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22.09</w:t>
            </w:r>
          </w:p>
        </w:tc>
        <w:tc>
          <w:tcPr>
            <w:tcW w:w="857" w:type="dxa"/>
            <w:gridSpan w:val="3"/>
          </w:tcPr>
          <w:p w:rsidR="00747E02" w:rsidRPr="00820B83" w:rsidRDefault="00747E02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747E02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747E02" w:rsidRPr="00820B83" w:rsidTr="00747E02">
        <w:tc>
          <w:tcPr>
            <w:tcW w:w="9854" w:type="dxa"/>
            <w:gridSpan w:val="13"/>
          </w:tcPr>
          <w:p w:rsidR="00747E02" w:rsidRPr="00820B83" w:rsidRDefault="00747E02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 (3 часа)</w:t>
            </w:r>
          </w:p>
        </w:tc>
      </w:tr>
      <w:tr w:rsidR="00747E02" w:rsidRPr="00820B83" w:rsidTr="00A74E83">
        <w:trPr>
          <w:trHeight w:val="654"/>
        </w:trPr>
        <w:tc>
          <w:tcPr>
            <w:tcW w:w="742" w:type="dxa"/>
          </w:tcPr>
          <w:p w:rsidR="00747E02" w:rsidRPr="00820B83" w:rsidRDefault="00747E02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093" w:type="dxa"/>
          </w:tcPr>
          <w:p w:rsidR="00747E02" w:rsidRPr="00820B83" w:rsidRDefault="00747E02" w:rsidP="00747E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Новые технологии современного производства.</w:t>
            </w:r>
          </w:p>
        </w:tc>
        <w:tc>
          <w:tcPr>
            <w:tcW w:w="956" w:type="dxa"/>
          </w:tcPr>
          <w:p w:rsidR="00747E02" w:rsidRPr="00820B83" w:rsidRDefault="00747E02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33" w:type="dxa"/>
            <w:gridSpan w:val="8"/>
          </w:tcPr>
          <w:p w:rsidR="00747E02" w:rsidRPr="00820B83" w:rsidRDefault="00747E02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29.09</w:t>
            </w:r>
          </w:p>
        </w:tc>
        <w:tc>
          <w:tcPr>
            <w:tcW w:w="769" w:type="dxa"/>
          </w:tcPr>
          <w:p w:rsidR="00747E02" w:rsidRPr="00820B83" w:rsidRDefault="00747E02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747E02" w:rsidRPr="00820B83" w:rsidRDefault="00747E02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7E02" w:rsidRPr="00820B83" w:rsidTr="00A74E83">
        <w:tc>
          <w:tcPr>
            <w:tcW w:w="742" w:type="dxa"/>
          </w:tcPr>
          <w:p w:rsidR="00747E02" w:rsidRPr="00820B83" w:rsidRDefault="00747E02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 </w:t>
            </w:r>
          </w:p>
        </w:tc>
        <w:tc>
          <w:tcPr>
            <w:tcW w:w="4093" w:type="dxa"/>
          </w:tcPr>
          <w:p w:rsidR="00747E02" w:rsidRPr="00820B83" w:rsidRDefault="00747E02" w:rsidP="00747E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Перспективные технологии и материалы 21-го века.</w:t>
            </w:r>
          </w:p>
        </w:tc>
        <w:tc>
          <w:tcPr>
            <w:tcW w:w="956" w:type="dxa"/>
          </w:tcPr>
          <w:p w:rsidR="00747E02" w:rsidRPr="00820B83" w:rsidRDefault="00747E02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33" w:type="dxa"/>
            <w:gridSpan w:val="8"/>
          </w:tcPr>
          <w:p w:rsidR="00747E02" w:rsidRPr="00820B83" w:rsidRDefault="00747E02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06.10</w:t>
            </w:r>
          </w:p>
        </w:tc>
        <w:tc>
          <w:tcPr>
            <w:tcW w:w="769" w:type="dxa"/>
          </w:tcPr>
          <w:p w:rsidR="00747E02" w:rsidRPr="00820B83" w:rsidRDefault="00747E02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747E02" w:rsidRPr="00820B83" w:rsidRDefault="00747E02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7E02" w:rsidRPr="00820B83" w:rsidTr="00747E02">
        <w:tc>
          <w:tcPr>
            <w:tcW w:w="9854" w:type="dxa"/>
            <w:gridSpan w:val="13"/>
          </w:tcPr>
          <w:p w:rsidR="00747E02" w:rsidRPr="00820B83" w:rsidRDefault="00747E02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Техника (3 часа)</w:t>
            </w:r>
          </w:p>
        </w:tc>
      </w:tr>
      <w:tr w:rsidR="00AC7DF5" w:rsidRPr="00820B83" w:rsidTr="00A74E83">
        <w:tc>
          <w:tcPr>
            <w:tcW w:w="742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093" w:type="dxa"/>
          </w:tcPr>
          <w:p w:rsidR="00AC7DF5" w:rsidRPr="00820B83" w:rsidRDefault="00AC7DF5" w:rsidP="00747E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Роботы и робототехника.</w:t>
            </w:r>
          </w:p>
        </w:tc>
        <w:tc>
          <w:tcPr>
            <w:tcW w:w="956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13" w:type="dxa"/>
            <w:gridSpan w:val="7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13.10</w:t>
            </w:r>
          </w:p>
        </w:tc>
        <w:tc>
          <w:tcPr>
            <w:tcW w:w="789" w:type="dxa"/>
            <w:gridSpan w:val="2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AC7DF5" w:rsidRPr="00820B83" w:rsidRDefault="00AC7DF5" w:rsidP="00B37E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AC7DF5" w:rsidRPr="00820B83" w:rsidTr="00A74E83">
        <w:tc>
          <w:tcPr>
            <w:tcW w:w="742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093" w:type="dxa"/>
          </w:tcPr>
          <w:p w:rsidR="00AC7DF5" w:rsidRPr="00820B83" w:rsidRDefault="00AC7DF5" w:rsidP="00747E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Классификация роботов.</w:t>
            </w:r>
          </w:p>
        </w:tc>
        <w:tc>
          <w:tcPr>
            <w:tcW w:w="956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13" w:type="dxa"/>
            <w:gridSpan w:val="7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20.10</w:t>
            </w:r>
          </w:p>
        </w:tc>
        <w:tc>
          <w:tcPr>
            <w:tcW w:w="789" w:type="dxa"/>
            <w:gridSpan w:val="2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AC7DF5" w:rsidRPr="00820B83" w:rsidRDefault="00AC7DF5" w:rsidP="00B37E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DF5" w:rsidRPr="00820B83" w:rsidTr="00A74E83">
        <w:tc>
          <w:tcPr>
            <w:tcW w:w="742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093" w:type="dxa"/>
          </w:tcPr>
          <w:p w:rsidR="00AC7DF5" w:rsidRPr="00820B83" w:rsidRDefault="00AC7DF5" w:rsidP="00747E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Направления современных разработок в области робототехники.</w:t>
            </w:r>
          </w:p>
        </w:tc>
        <w:tc>
          <w:tcPr>
            <w:tcW w:w="956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13" w:type="dxa"/>
            <w:gridSpan w:val="7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27.10</w:t>
            </w:r>
          </w:p>
        </w:tc>
        <w:tc>
          <w:tcPr>
            <w:tcW w:w="789" w:type="dxa"/>
            <w:gridSpan w:val="2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AC7DF5" w:rsidRPr="00820B83" w:rsidRDefault="00AC7DF5" w:rsidP="00B37E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AC7DF5" w:rsidRPr="00820B83" w:rsidTr="00747E02">
        <w:tc>
          <w:tcPr>
            <w:tcW w:w="9854" w:type="dxa"/>
            <w:gridSpan w:val="13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Технологии производства и применения синтетических текстильных материалов и искусственной кожи (4 часа)</w:t>
            </w:r>
          </w:p>
        </w:tc>
      </w:tr>
      <w:tr w:rsidR="00AC7DF5" w:rsidRPr="00820B83" w:rsidTr="00A74E83">
        <w:tc>
          <w:tcPr>
            <w:tcW w:w="742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10</w:t>
            </w:r>
          </w:p>
        </w:tc>
        <w:tc>
          <w:tcPr>
            <w:tcW w:w="4093" w:type="dxa"/>
          </w:tcPr>
          <w:p w:rsidR="00AC7DF5" w:rsidRPr="00820B83" w:rsidRDefault="00AC7DF5" w:rsidP="00747E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 производства синтетических волокон.</w:t>
            </w:r>
          </w:p>
        </w:tc>
        <w:tc>
          <w:tcPr>
            <w:tcW w:w="956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38" w:type="dxa"/>
            <w:gridSpan w:val="5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10.11 </w:t>
            </w:r>
          </w:p>
        </w:tc>
        <w:tc>
          <w:tcPr>
            <w:tcW w:w="864" w:type="dxa"/>
            <w:gridSpan w:val="4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DF5" w:rsidRPr="00820B83" w:rsidTr="00A74E83">
        <w:tc>
          <w:tcPr>
            <w:tcW w:w="742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093" w:type="dxa"/>
          </w:tcPr>
          <w:p w:rsidR="00AC7DF5" w:rsidRPr="00820B83" w:rsidRDefault="00AC7DF5" w:rsidP="00747E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Ассортимент и свойства тканей из синтетических волокон.</w:t>
            </w:r>
          </w:p>
        </w:tc>
        <w:tc>
          <w:tcPr>
            <w:tcW w:w="956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38" w:type="dxa"/>
            <w:gridSpan w:val="5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17.11</w:t>
            </w:r>
          </w:p>
        </w:tc>
        <w:tc>
          <w:tcPr>
            <w:tcW w:w="864" w:type="dxa"/>
            <w:gridSpan w:val="4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РЭШ</w:t>
            </w:r>
          </w:p>
        </w:tc>
      </w:tr>
      <w:tr w:rsidR="00AC7DF5" w:rsidRPr="00820B83" w:rsidTr="00A74E83">
        <w:tc>
          <w:tcPr>
            <w:tcW w:w="742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093" w:type="dxa"/>
          </w:tcPr>
          <w:p w:rsidR="00AC7DF5" w:rsidRPr="00820B83" w:rsidRDefault="00AC7DF5" w:rsidP="00747E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Технологии производства искусственной кожи и её свойства.</w:t>
            </w:r>
          </w:p>
        </w:tc>
        <w:tc>
          <w:tcPr>
            <w:tcW w:w="956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38" w:type="dxa"/>
            <w:gridSpan w:val="5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24.11</w:t>
            </w:r>
          </w:p>
        </w:tc>
        <w:tc>
          <w:tcPr>
            <w:tcW w:w="864" w:type="dxa"/>
            <w:gridSpan w:val="4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DF5" w:rsidRPr="00820B83" w:rsidTr="00A74E83">
        <w:tc>
          <w:tcPr>
            <w:tcW w:w="742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093" w:type="dxa"/>
          </w:tcPr>
          <w:p w:rsidR="00AC7DF5" w:rsidRPr="00820B83" w:rsidRDefault="00AC7DF5" w:rsidP="00747E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Современные конструкционные материалы и технологии для индустрии моды.</w:t>
            </w:r>
          </w:p>
        </w:tc>
        <w:tc>
          <w:tcPr>
            <w:tcW w:w="956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38" w:type="dxa"/>
            <w:gridSpan w:val="5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01.12</w:t>
            </w:r>
          </w:p>
        </w:tc>
        <w:tc>
          <w:tcPr>
            <w:tcW w:w="864" w:type="dxa"/>
            <w:gridSpan w:val="4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AC7DF5" w:rsidRPr="00820B83" w:rsidRDefault="00AC7DF5" w:rsidP="00B37E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РЭШ</w:t>
            </w:r>
          </w:p>
        </w:tc>
      </w:tr>
      <w:tr w:rsidR="00AC7DF5" w:rsidRPr="00820B83" w:rsidTr="00747E02">
        <w:tc>
          <w:tcPr>
            <w:tcW w:w="9854" w:type="dxa"/>
            <w:gridSpan w:val="13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Технологии обработки и использования пищевых продуктов (3 часа)</w:t>
            </w:r>
          </w:p>
        </w:tc>
      </w:tr>
      <w:tr w:rsidR="00AC7DF5" w:rsidRPr="00820B83" w:rsidTr="00A74E83">
        <w:trPr>
          <w:trHeight w:val="654"/>
        </w:trPr>
        <w:tc>
          <w:tcPr>
            <w:tcW w:w="742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14 </w:t>
            </w:r>
          </w:p>
        </w:tc>
        <w:tc>
          <w:tcPr>
            <w:tcW w:w="4093" w:type="dxa"/>
          </w:tcPr>
          <w:p w:rsidR="00AC7DF5" w:rsidRPr="00820B83" w:rsidRDefault="00AC7DF5" w:rsidP="00747E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Технологии тепловой обработки мяса и полуфабрикатов.</w:t>
            </w:r>
          </w:p>
        </w:tc>
        <w:tc>
          <w:tcPr>
            <w:tcW w:w="956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45" w:type="dxa"/>
            <w:gridSpan w:val="6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08.12</w:t>
            </w:r>
          </w:p>
        </w:tc>
        <w:tc>
          <w:tcPr>
            <w:tcW w:w="857" w:type="dxa"/>
            <w:gridSpan w:val="3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DF5" w:rsidRPr="00820B83" w:rsidTr="00A74E83">
        <w:tc>
          <w:tcPr>
            <w:tcW w:w="742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093" w:type="dxa"/>
          </w:tcPr>
          <w:p w:rsidR="00AC7DF5" w:rsidRPr="00820B83" w:rsidRDefault="00AC7DF5" w:rsidP="00747E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Рациональное питание современного человека.</w:t>
            </w:r>
          </w:p>
        </w:tc>
        <w:tc>
          <w:tcPr>
            <w:tcW w:w="956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45" w:type="dxa"/>
            <w:gridSpan w:val="6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15.12</w:t>
            </w:r>
          </w:p>
        </w:tc>
        <w:tc>
          <w:tcPr>
            <w:tcW w:w="857" w:type="dxa"/>
            <w:gridSpan w:val="3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AC7DF5" w:rsidRPr="00820B83" w:rsidRDefault="00AC7DF5" w:rsidP="00B37E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AC7DF5" w:rsidRPr="00820B83" w:rsidTr="00A74E83">
        <w:tc>
          <w:tcPr>
            <w:tcW w:w="742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093" w:type="dxa"/>
          </w:tcPr>
          <w:p w:rsidR="00AC7DF5" w:rsidRPr="00820B83" w:rsidRDefault="00AC7DF5" w:rsidP="00747E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Рациональное питание современного человека.</w:t>
            </w:r>
          </w:p>
        </w:tc>
        <w:tc>
          <w:tcPr>
            <w:tcW w:w="956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45" w:type="dxa"/>
            <w:gridSpan w:val="6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22.12</w:t>
            </w:r>
          </w:p>
        </w:tc>
        <w:tc>
          <w:tcPr>
            <w:tcW w:w="857" w:type="dxa"/>
            <w:gridSpan w:val="3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DF5" w:rsidRPr="00820B83" w:rsidTr="00A74E83">
        <w:tc>
          <w:tcPr>
            <w:tcW w:w="6729" w:type="dxa"/>
            <w:gridSpan w:val="8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Технологии получения, преобразования и использования энергии. Ядерная и термоядерная энергии (3 часа)</w:t>
            </w:r>
          </w:p>
        </w:tc>
        <w:tc>
          <w:tcPr>
            <w:tcW w:w="3125" w:type="dxa"/>
            <w:gridSpan w:val="5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DF5" w:rsidRPr="00820B83" w:rsidTr="00A74E83">
        <w:tc>
          <w:tcPr>
            <w:tcW w:w="742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093" w:type="dxa"/>
          </w:tcPr>
          <w:p w:rsidR="00AC7DF5" w:rsidRPr="00820B83" w:rsidRDefault="00AC7DF5" w:rsidP="00747E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Ядерная и термоядерная реакция.</w:t>
            </w:r>
          </w:p>
        </w:tc>
        <w:tc>
          <w:tcPr>
            <w:tcW w:w="956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38" w:type="dxa"/>
            <w:gridSpan w:val="5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12.01</w:t>
            </w:r>
          </w:p>
        </w:tc>
        <w:tc>
          <w:tcPr>
            <w:tcW w:w="864" w:type="dxa"/>
            <w:gridSpan w:val="4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РЭШ</w:t>
            </w:r>
          </w:p>
        </w:tc>
      </w:tr>
      <w:tr w:rsidR="00AC7DF5" w:rsidRPr="00820B83" w:rsidTr="00A74E83">
        <w:tc>
          <w:tcPr>
            <w:tcW w:w="742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093" w:type="dxa"/>
          </w:tcPr>
          <w:p w:rsidR="00AC7DF5" w:rsidRPr="00820B83" w:rsidRDefault="00AC7DF5" w:rsidP="00747E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Ядерная энергия.</w:t>
            </w:r>
          </w:p>
        </w:tc>
        <w:tc>
          <w:tcPr>
            <w:tcW w:w="956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38" w:type="dxa"/>
            <w:gridSpan w:val="5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19.01</w:t>
            </w:r>
          </w:p>
        </w:tc>
        <w:tc>
          <w:tcPr>
            <w:tcW w:w="864" w:type="dxa"/>
            <w:gridSpan w:val="4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DF5" w:rsidRPr="00820B83" w:rsidTr="00A74E83">
        <w:tc>
          <w:tcPr>
            <w:tcW w:w="742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093" w:type="dxa"/>
          </w:tcPr>
          <w:p w:rsidR="00AC7DF5" w:rsidRPr="00820B83" w:rsidRDefault="00AC7DF5" w:rsidP="00747E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Термоядерная энергия.</w:t>
            </w:r>
          </w:p>
        </w:tc>
        <w:tc>
          <w:tcPr>
            <w:tcW w:w="956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38" w:type="dxa"/>
            <w:gridSpan w:val="5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26.01</w:t>
            </w:r>
          </w:p>
        </w:tc>
        <w:tc>
          <w:tcPr>
            <w:tcW w:w="864" w:type="dxa"/>
            <w:gridSpan w:val="4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DF5" w:rsidRPr="00820B83" w:rsidTr="00747E02">
        <w:tc>
          <w:tcPr>
            <w:tcW w:w="9854" w:type="dxa"/>
            <w:gridSpan w:val="13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Технологии обработки информации. Коммуникационные технологии (3 часа)</w:t>
            </w:r>
          </w:p>
        </w:tc>
      </w:tr>
      <w:tr w:rsidR="00AC7DF5" w:rsidRPr="00820B83" w:rsidTr="00A74E83">
        <w:tc>
          <w:tcPr>
            <w:tcW w:w="742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093" w:type="dxa"/>
          </w:tcPr>
          <w:p w:rsidR="00AC7DF5" w:rsidRPr="00820B83" w:rsidRDefault="00AC7DF5" w:rsidP="00747E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Сущность коммуникации.</w:t>
            </w:r>
          </w:p>
        </w:tc>
        <w:tc>
          <w:tcPr>
            <w:tcW w:w="956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88" w:type="dxa"/>
            <w:gridSpan w:val="4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02.02</w:t>
            </w:r>
          </w:p>
        </w:tc>
        <w:tc>
          <w:tcPr>
            <w:tcW w:w="914" w:type="dxa"/>
            <w:gridSpan w:val="5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DF5" w:rsidRPr="00820B83" w:rsidTr="00A74E83">
        <w:tc>
          <w:tcPr>
            <w:tcW w:w="742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093" w:type="dxa"/>
          </w:tcPr>
          <w:p w:rsidR="00AC7DF5" w:rsidRPr="00820B83" w:rsidRDefault="00AC7DF5" w:rsidP="00747E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процесса коммуникации.</w:t>
            </w:r>
          </w:p>
        </w:tc>
        <w:tc>
          <w:tcPr>
            <w:tcW w:w="956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88" w:type="dxa"/>
            <w:gridSpan w:val="4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09.02</w:t>
            </w:r>
          </w:p>
        </w:tc>
        <w:tc>
          <w:tcPr>
            <w:tcW w:w="914" w:type="dxa"/>
            <w:gridSpan w:val="5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DF5" w:rsidRPr="00820B83" w:rsidTr="00A74E83">
        <w:tc>
          <w:tcPr>
            <w:tcW w:w="742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093" w:type="dxa"/>
          </w:tcPr>
          <w:p w:rsidR="00AC7DF5" w:rsidRPr="00820B83" w:rsidRDefault="00AC7DF5" w:rsidP="00747E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Каналы связи при коммуникации.</w:t>
            </w:r>
          </w:p>
        </w:tc>
        <w:tc>
          <w:tcPr>
            <w:tcW w:w="956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88" w:type="dxa"/>
            <w:gridSpan w:val="4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16.02</w:t>
            </w:r>
          </w:p>
        </w:tc>
        <w:tc>
          <w:tcPr>
            <w:tcW w:w="914" w:type="dxa"/>
            <w:gridSpan w:val="5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AC7DF5" w:rsidRPr="00820B83" w:rsidRDefault="00AC7DF5" w:rsidP="00B37E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AC7DF5" w:rsidRPr="00820B83" w:rsidTr="00747E02">
        <w:tc>
          <w:tcPr>
            <w:tcW w:w="9854" w:type="dxa"/>
            <w:gridSpan w:val="13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Технологии растениеводства. Клеточная и генная инженерия  (3 часа)</w:t>
            </w:r>
          </w:p>
        </w:tc>
      </w:tr>
      <w:tr w:rsidR="00AC7DF5" w:rsidRPr="00820B83" w:rsidTr="00A74E83">
        <w:tc>
          <w:tcPr>
            <w:tcW w:w="742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093" w:type="dxa"/>
          </w:tcPr>
          <w:p w:rsidR="00AC7DF5" w:rsidRPr="00820B83" w:rsidRDefault="00AC7DF5" w:rsidP="00747E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Растительные ткань и клетка как объекты технологии.</w:t>
            </w:r>
          </w:p>
        </w:tc>
        <w:tc>
          <w:tcPr>
            <w:tcW w:w="956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2" w:type="dxa"/>
            <w:gridSpan w:val="2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02.03</w:t>
            </w:r>
          </w:p>
        </w:tc>
        <w:tc>
          <w:tcPr>
            <w:tcW w:w="950" w:type="dxa"/>
            <w:gridSpan w:val="7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DF5" w:rsidRPr="00820B83" w:rsidTr="00A74E83">
        <w:trPr>
          <w:trHeight w:val="615"/>
        </w:trPr>
        <w:tc>
          <w:tcPr>
            <w:tcW w:w="742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4093" w:type="dxa"/>
          </w:tcPr>
          <w:p w:rsidR="00AC7DF5" w:rsidRPr="00820B83" w:rsidRDefault="00AC7DF5" w:rsidP="00747E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Технологии клеточной инженерии.</w:t>
            </w:r>
          </w:p>
        </w:tc>
        <w:tc>
          <w:tcPr>
            <w:tcW w:w="956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2" w:type="dxa"/>
            <w:gridSpan w:val="2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09.03</w:t>
            </w:r>
          </w:p>
        </w:tc>
        <w:tc>
          <w:tcPr>
            <w:tcW w:w="950" w:type="dxa"/>
            <w:gridSpan w:val="7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DF5" w:rsidRPr="00820B83" w:rsidTr="00A74E83">
        <w:trPr>
          <w:trHeight w:val="675"/>
        </w:trPr>
        <w:tc>
          <w:tcPr>
            <w:tcW w:w="742" w:type="dxa"/>
          </w:tcPr>
          <w:p w:rsidR="00AC7DF5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093" w:type="dxa"/>
          </w:tcPr>
          <w:p w:rsidR="00AC7DF5" w:rsidRDefault="00AC7DF5" w:rsidP="00747E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Технология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клонального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микроразмножения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растений.</w:t>
            </w:r>
          </w:p>
        </w:tc>
        <w:tc>
          <w:tcPr>
            <w:tcW w:w="956" w:type="dxa"/>
          </w:tcPr>
          <w:p w:rsidR="00AC7DF5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2" w:type="dxa"/>
            <w:gridSpan w:val="2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16.03</w:t>
            </w:r>
          </w:p>
        </w:tc>
        <w:tc>
          <w:tcPr>
            <w:tcW w:w="950" w:type="dxa"/>
            <w:gridSpan w:val="7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РЭШ</w:t>
            </w:r>
          </w:p>
        </w:tc>
      </w:tr>
      <w:tr w:rsidR="00AC7DF5" w:rsidRPr="00820B83" w:rsidTr="00A74E83">
        <w:tc>
          <w:tcPr>
            <w:tcW w:w="742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093" w:type="dxa"/>
          </w:tcPr>
          <w:p w:rsidR="00AC7DF5" w:rsidRPr="00820B83" w:rsidRDefault="00AC7DF5" w:rsidP="00747E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Технологии генной инженерии.</w:t>
            </w:r>
          </w:p>
        </w:tc>
        <w:tc>
          <w:tcPr>
            <w:tcW w:w="956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2" w:type="dxa"/>
            <w:gridSpan w:val="2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23.03</w:t>
            </w:r>
          </w:p>
        </w:tc>
        <w:tc>
          <w:tcPr>
            <w:tcW w:w="950" w:type="dxa"/>
            <w:gridSpan w:val="7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DF5" w:rsidRPr="00820B83" w:rsidTr="00747E02">
        <w:tc>
          <w:tcPr>
            <w:tcW w:w="9854" w:type="dxa"/>
            <w:gridSpan w:val="13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Технологии животноводства (2 часа)</w:t>
            </w:r>
          </w:p>
        </w:tc>
      </w:tr>
      <w:tr w:rsidR="00AC7DF5" w:rsidRPr="00820B83" w:rsidTr="00A74E83">
        <w:trPr>
          <w:trHeight w:val="654"/>
        </w:trPr>
        <w:tc>
          <w:tcPr>
            <w:tcW w:w="742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093" w:type="dxa"/>
          </w:tcPr>
          <w:p w:rsidR="00AC7DF5" w:rsidRPr="00820B83" w:rsidRDefault="00AC7DF5" w:rsidP="00747E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Заболевания животных и их предупреждение.</w:t>
            </w:r>
          </w:p>
        </w:tc>
        <w:tc>
          <w:tcPr>
            <w:tcW w:w="956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61" w:type="dxa"/>
            <w:gridSpan w:val="3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06.04</w:t>
            </w:r>
          </w:p>
        </w:tc>
        <w:tc>
          <w:tcPr>
            <w:tcW w:w="941" w:type="dxa"/>
            <w:gridSpan w:val="6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DF5" w:rsidRPr="00820B83" w:rsidTr="00A74E83">
        <w:tc>
          <w:tcPr>
            <w:tcW w:w="742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093" w:type="dxa"/>
          </w:tcPr>
          <w:p w:rsidR="00AC7DF5" w:rsidRPr="00820B83" w:rsidRDefault="00AC7DF5" w:rsidP="00747E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Заболевания животных и их предупреждение.</w:t>
            </w:r>
          </w:p>
        </w:tc>
        <w:tc>
          <w:tcPr>
            <w:tcW w:w="956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61" w:type="dxa"/>
            <w:gridSpan w:val="3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13.04</w:t>
            </w:r>
          </w:p>
        </w:tc>
        <w:tc>
          <w:tcPr>
            <w:tcW w:w="941" w:type="dxa"/>
            <w:gridSpan w:val="6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DF5" w:rsidRPr="00820B83" w:rsidTr="00747E02">
        <w:tc>
          <w:tcPr>
            <w:tcW w:w="9854" w:type="dxa"/>
            <w:gridSpan w:val="13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Социальные технологии. Менеджмент (3 часа)</w:t>
            </w:r>
          </w:p>
        </w:tc>
      </w:tr>
      <w:tr w:rsidR="00AC7DF5" w:rsidRPr="00820B83" w:rsidTr="00A74E83">
        <w:tc>
          <w:tcPr>
            <w:tcW w:w="742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093" w:type="dxa"/>
          </w:tcPr>
          <w:p w:rsidR="00AC7DF5" w:rsidRPr="00820B83" w:rsidRDefault="00AC7DF5" w:rsidP="00747E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такое организация. Управление организацией</w:t>
            </w:r>
          </w:p>
        </w:tc>
        <w:tc>
          <w:tcPr>
            <w:tcW w:w="956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61" w:type="dxa"/>
            <w:gridSpan w:val="3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20.04 </w:t>
            </w:r>
          </w:p>
        </w:tc>
        <w:tc>
          <w:tcPr>
            <w:tcW w:w="941" w:type="dxa"/>
            <w:gridSpan w:val="6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AC7DF5" w:rsidRPr="00820B83" w:rsidRDefault="00AC7DF5" w:rsidP="00B37E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AC7DF5" w:rsidRPr="00820B83" w:rsidTr="00A74E83">
        <w:trPr>
          <w:trHeight w:val="285"/>
        </w:trPr>
        <w:tc>
          <w:tcPr>
            <w:tcW w:w="742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093" w:type="dxa"/>
          </w:tcPr>
          <w:p w:rsidR="00AC7DF5" w:rsidRPr="00820B83" w:rsidRDefault="00AC7DF5" w:rsidP="00747E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Менеджмент. </w:t>
            </w:r>
          </w:p>
        </w:tc>
        <w:tc>
          <w:tcPr>
            <w:tcW w:w="956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27.04</w:t>
            </w:r>
          </w:p>
        </w:tc>
        <w:tc>
          <w:tcPr>
            <w:tcW w:w="956" w:type="dxa"/>
            <w:gridSpan w:val="8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DF5" w:rsidRPr="00820B83" w:rsidTr="00A74E83">
        <w:trPr>
          <w:trHeight w:val="345"/>
        </w:trPr>
        <w:tc>
          <w:tcPr>
            <w:tcW w:w="742" w:type="dxa"/>
          </w:tcPr>
          <w:p w:rsidR="00AC7DF5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093" w:type="dxa"/>
          </w:tcPr>
          <w:p w:rsidR="00AC7DF5" w:rsidRDefault="00AC7DF5" w:rsidP="00747E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Менеджер и его работа.</w:t>
            </w:r>
          </w:p>
        </w:tc>
        <w:tc>
          <w:tcPr>
            <w:tcW w:w="956" w:type="dxa"/>
          </w:tcPr>
          <w:p w:rsidR="00AC7DF5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04.05</w:t>
            </w:r>
          </w:p>
        </w:tc>
        <w:tc>
          <w:tcPr>
            <w:tcW w:w="956" w:type="dxa"/>
            <w:gridSpan w:val="8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DF5" w:rsidRPr="00820B83" w:rsidTr="00A74E83">
        <w:trPr>
          <w:trHeight w:val="360"/>
        </w:trPr>
        <w:tc>
          <w:tcPr>
            <w:tcW w:w="742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093" w:type="dxa"/>
          </w:tcPr>
          <w:p w:rsidR="00AC7DF5" w:rsidRPr="00820B83" w:rsidRDefault="00AC7DF5" w:rsidP="00747E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Методы работы в менеджменте. </w:t>
            </w:r>
          </w:p>
        </w:tc>
        <w:tc>
          <w:tcPr>
            <w:tcW w:w="956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11.05</w:t>
            </w:r>
          </w:p>
        </w:tc>
        <w:tc>
          <w:tcPr>
            <w:tcW w:w="956" w:type="dxa"/>
            <w:gridSpan w:val="8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AC7DF5" w:rsidRPr="00820B83" w:rsidRDefault="00AC7DF5" w:rsidP="00B37E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AC7DF5" w:rsidRPr="00820B83" w:rsidTr="00A74E83">
        <w:trPr>
          <w:trHeight w:val="600"/>
        </w:trPr>
        <w:tc>
          <w:tcPr>
            <w:tcW w:w="742" w:type="dxa"/>
          </w:tcPr>
          <w:p w:rsidR="00AC7DF5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4093" w:type="dxa"/>
          </w:tcPr>
          <w:p w:rsidR="00AC7DF5" w:rsidRDefault="00AC7DF5" w:rsidP="00747E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Трудовой договор как средство управления в менеджменте.</w:t>
            </w:r>
          </w:p>
        </w:tc>
        <w:tc>
          <w:tcPr>
            <w:tcW w:w="956" w:type="dxa"/>
          </w:tcPr>
          <w:p w:rsidR="00AC7DF5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18.05</w:t>
            </w:r>
          </w:p>
        </w:tc>
        <w:tc>
          <w:tcPr>
            <w:tcW w:w="956" w:type="dxa"/>
            <w:gridSpan w:val="8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DF5" w:rsidRPr="00820B83" w:rsidTr="00A74E83">
        <w:tc>
          <w:tcPr>
            <w:tcW w:w="742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093" w:type="dxa"/>
          </w:tcPr>
          <w:p w:rsidR="00AC7DF5" w:rsidRPr="00820B83" w:rsidRDefault="00AC7DF5" w:rsidP="00747E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Обобщающая беседа по изученному курсу.</w:t>
            </w:r>
          </w:p>
        </w:tc>
        <w:tc>
          <w:tcPr>
            <w:tcW w:w="956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25.05</w:t>
            </w:r>
          </w:p>
        </w:tc>
        <w:tc>
          <w:tcPr>
            <w:tcW w:w="956" w:type="dxa"/>
            <w:gridSpan w:val="8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AC7DF5" w:rsidRPr="00820B83" w:rsidRDefault="00AC7DF5" w:rsidP="00747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47E02" w:rsidRPr="00820B83" w:rsidRDefault="00747E02" w:rsidP="00747E02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5E424B" w:rsidRDefault="005E424B"/>
    <w:sectPr w:rsidR="005E424B" w:rsidSect="00747E0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03712"/>
    <w:multiLevelType w:val="hybridMultilevel"/>
    <w:tmpl w:val="073E1C6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21D"/>
    <w:rsid w:val="004A61D0"/>
    <w:rsid w:val="005E424B"/>
    <w:rsid w:val="0062644D"/>
    <w:rsid w:val="006C521D"/>
    <w:rsid w:val="00747E02"/>
    <w:rsid w:val="00A74E83"/>
    <w:rsid w:val="00AC7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E0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7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7E0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26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644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A74E83"/>
    <w:pPr>
      <w:spacing w:after="0" w:line="240" w:lineRule="auto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E0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7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7E0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26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644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A74E83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22</Pages>
  <Words>5480</Words>
  <Characters>31238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2022-09-10T16:42:00Z</dcterms:created>
  <dcterms:modified xsi:type="dcterms:W3CDTF">2022-09-21T16:44:00Z</dcterms:modified>
</cp:coreProperties>
</file>