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C89" w:rsidRDefault="00B65C89" w:rsidP="00BE072A">
      <w:pPr>
        <w:rPr>
          <w:b/>
        </w:rPr>
      </w:pPr>
    </w:p>
    <w:p w:rsidR="00916AE1" w:rsidRDefault="00BE072A" w:rsidP="00916AE1">
      <w:r>
        <w:rPr>
          <w:noProof/>
        </w:rPr>
        <w:drawing>
          <wp:inline distT="0" distB="0" distL="0" distR="0">
            <wp:extent cx="6390005" cy="91153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E1" w:rsidRDefault="00916AE1" w:rsidP="00916AE1"/>
    <w:p w:rsidR="00916AE1" w:rsidRDefault="00916AE1" w:rsidP="00916AE1"/>
    <w:p w:rsidR="00B65C89" w:rsidRDefault="00B65C89" w:rsidP="008701A9">
      <w:pPr>
        <w:jc w:val="center"/>
        <w:rPr>
          <w:b/>
        </w:rPr>
      </w:pPr>
    </w:p>
    <w:p w:rsidR="008701A9" w:rsidRPr="00413472" w:rsidRDefault="00BE072A" w:rsidP="00BE072A">
      <w:pPr>
        <w:rPr>
          <w:b/>
        </w:rPr>
      </w:pPr>
      <w:r>
        <w:rPr>
          <w:b/>
        </w:rPr>
        <w:t xml:space="preserve">                                                     </w:t>
      </w:r>
      <w:bookmarkStart w:id="0" w:name="_GoBack"/>
      <w:bookmarkEnd w:id="0"/>
      <w:r w:rsidR="008701A9" w:rsidRPr="00704D27">
        <w:rPr>
          <w:b/>
        </w:rPr>
        <w:t>Пояснительная записка</w:t>
      </w: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D37A83" w:rsidRPr="00351FB0" w:rsidRDefault="00D37A83" w:rsidP="00351FB0">
      <w:pPr>
        <w:tabs>
          <w:tab w:val="left" w:pos="993"/>
        </w:tabs>
        <w:suppressAutoHyphens w:val="0"/>
        <w:contextualSpacing/>
        <w:jc w:val="both"/>
        <w:rPr>
          <w:rFonts w:ascii="Calibri" w:hAnsi="Calibri"/>
          <w:b/>
          <w:lang w:eastAsia="ru-RU"/>
        </w:rPr>
      </w:pPr>
      <w:r>
        <w:rPr>
          <w:lang w:eastAsia="ru-RU"/>
        </w:rPr>
        <w:tab/>
      </w:r>
      <w:r w:rsidRPr="00D37A83">
        <w:rPr>
          <w:lang w:eastAsia="ru-RU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</w:t>
      </w:r>
      <w:r w:rsidRPr="00351FB0">
        <w:rPr>
          <w:spacing w:val="-5"/>
          <w:u w:val="single"/>
        </w:rPr>
        <w:t>литературе</w:t>
      </w:r>
      <w:r w:rsidRPr="00351FB0">
        <w:rPr>
          <w:spacing w:val="-5"/>
        </w:rPr>
        <w:t xml:space="preserve">  для 5-11-х классов общеобразовательной школы, авторской  программы по литературе для 5-11-х классов общеобразовательной школы /Авторы-составители: Г.С. </w:t>
      </w:r>
      <w:proofErr w:type="spellStart"/>
      <w:r w:rsidRPr="00351FB0">
        <w:rPr>
          <w:spacing w:val="-5"/>
        </w:rPr>
        <w:t>Меркин</w:t>
      </w:r>
      <w:proofErr w:type="spellEnd"/>
      <w:r w:rsidRPr="00351FB0">
        <w:rPr>
          <w:spacing w:val="-5"/>
        </w:rPr>
        <w:t xml:space="preserve">, С.А. Зинин, В.А. Чалмаев. – 5-е изд., </w:t>
      </w:r>
      <w:proofErr w:type="spellStart"/>
      <w:r w:rsidRPr="00351FB0">
        <w:rPr>
          <w:spacing w:val="-5"/>
        </w:rPr>
        <w:t>испр</w:t>
      </w:r>
      <w:proofErr w:type="spellEnd"/>
      <w:r w:rsidRPr="00351FB0">
        <w:rPr>
          <w:spacing w:val="-5"/>
        </w:rPr>
        <w:t>. и  доп. – М.: ООО «ТИД «Русское слово – РС», 2010</w:t>
      </w:r>
      <w:r w:rsidRPr="00D37A83">
        <w:rPr>
          <w:lang w:eastAsia="ru-RU"/>
        </w:rPr>
        <w:t xml:space="preserve">,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D37A83">
        <w:rPr>
          <w:lang w:eastAsia="ru-RU"/>
        </w:rPr>
        <w:t>Заветинской</w:t>
      </w:r>
      <w:proofErr w:type="spellEnd"/>
      <w:r w:rsidRPr="00D37A83">
        <w:rPr>
          <w:lang w:eastAsia="ru-RU"/>
        </w:rPr>
        <w:t xml:space="preserve"> средней общеобразовательной школы № 2» от 22.08.2019 </w:t>
      </w:r>
    </w:p>
    <w:p w:rsidR="00D37A83" w:rsidRPr="00D37A83" w:rsidRDefault="00D37A83" w:rsidP="00D37A83">
      <w:pPr>
        <w:suppressAutoHyphens w:val="0"/>
        <w:ind w:firstLine="708"/>
        <w:rPr>
          <w:rFonts w:eastAsia="Calibri"/>
          <w:bCs/>
          <w:iCs/>
          <w:lang w:eastAsia="ru-RU"/>
        </w:rPr>
      </w:pPr>
      <w:r w:rsidRPr="00D37A83">
        <w:rPr>
          <w:rFonts w:eastAsia="Calibri"/>
          <w:bCs/>
          <w:iCs/>
          <w:lang w:eastAsia="ru-RU"/>
        </w:rPr>
        <w:t>Программа рассчитана на _</w:t>
      </w:r>
      <w:r w:rsidR="00323B60">
        <w:rPr>
          <w:rFonts w:eastAsia="Calibri"/>
          <w:bCs/>
          <w:iCs/>
          <w:u w:val="single"/>
          <w:lang w:eastAsia="ru-RU"/>
        </w:rPr>
        <w:t>100</w:t>
      </w:r>
      <w:r w:rsidRPr="00D37A83">
        <w:rPr>
          <w:rFonts w:eastAsia="Calibri"/>
          <w:bCs/>
          <w:iCs/>
          <w:lang w:eastAsia="ru-RU"/>
        </w:rPr>
        <w:t>_</w:t>
      </w:r>
      <w:proofErr w:type="gramStart"/>
      <w:r w:rsidRPr="00D37A83">
        <w:rPr>
          <w:rFonts w:eastAsia="Calibri"/>
          <w:bCs/>
          <w:iCs/>
          <w:lang w:eastAsia="ru-RU"/>
        </w:rPr>
        <w:t>час</w:t>
      </w:r>
      <w:r w:rsidR="00351FB0">
        <w:rPr>
          <w:rFonts w:eastAsia="Calibri"/>
          <w:bCs/>
          <w:iCs/>
          <w:lang w:eastAsia="ru-RU"/>
        </w:rPr>
        <w:t xml:space="preserve">ов </w:t>
      </w:r>
      <w:r w:rsidRPr="00D37A83">
        <w:rPr>
          <w:rFonts w:eastAsia="Calibri"/>
          <w:bCs/>
          <w:iCs/>
          <w:lang w:eastAsia="ru-RU"/>
        </w:rPr>
        <w:t xml:space="preserve"> (</w:t>
      </w:r>
      <w:proofErr w:type="gramEnd"/>
      <w:r w:rsidRPr="00D37A83">
        <w:rPr>
          <w:rFonts w:eastAsia="Calibri"/>
          <w:bCs/>
          <w:iCs/>
          <w:lang w:eastAsia="ru-RU"/>
        </w:rPr>
        <w:t>_</w:t>
      </w:r>
      <w:r w:rsidR="00351FB0" w:rsidRPr="00351FB0">
        <w:rPr>
          <w:rFonts w:eastAsia="Calibri"/>
          <w:bCs/>
          <w:iCs/>
          <w:u w:val="single"/>
          <w:lang w:eastAsia="ru-RU"/>
        </w:rPr>
        <w:t>3</w:t>
      </w:r>
      <w:r w:rsidRPr="00D37A83">
        <w:rPr>
          <w:rFonts w:eastAsia="Calibri"/>
          <w:bCs/>
          <w:iCs/>
          <w:lang w:eastAsia="ru-RU"/>
        </w:rPr>
        <w:t>__ час</w:t>
      </w:r>
      <w:r w:rsidR="00351FB0">
        <w:rPr>
          <w:rFonts w:eastAsia="Calibri"/>
          <w:bCs/>
          <w:iCs/>
          <w:lang w:eastAsia="ru-RU"/>
        </w:rPr>
        <w:t xml:space="preserve">а </w:t>
      </w:r>
      <w:r w:rsidRPr="00D37A83">
        <w:rPr>
          <w:rFonts w:eastAsia="Calibri"/>
          <w:bCs/>
          <w:iCs/>
          <w:lang w:eastAsia="ru-RU"/>
        </w:rPr>
        <w:t xml:space="preserve"> в неделю) в соответствии с учебным планом МБОУ </w:t>
      </w:r>
      <w:proofErr w:type="spellStart"/>
      <w:r w:rsidRPr="00D37A83">
        <w:rPr>
          <w:rFonts w:eastAsia="Calibri"/>
          <w:bCs/>
          <w:iCs/>
          <w:lang w:eastAsia="ru-RU"/>
        </w:rPr>
        <w:t>Заветинской</w:t>
      </w:r>
      <w:proofErr w:type="spellEnd"/>
      <w:r w:rsidRPr="00D37A83">
        <w:rPr>
          <w:rFonts w:eastAsia="Calibri"/>
          <w:bCs/>
          <w:iCs/>
          <w:lang w:eastAsia="ru-RU"/>
        </w:rPr>
        <w:t xml:space="preserve"> СОШ № 2 на 20</w:t>
      </w:r>
      <w:r w:rsidR="00323B60">
        <w:rPr>
          <w:rFonts w:eastAsia="Calibri"/>
          <w:bCs/>
          <w:iCs/>
          <w:lang w:eastAsia="ru-RU"/>
        </w:rPr>
        <w:t>22</w:t>
      </w:r>
      <w:r w:rsidRPr="00D37A83">
        <w:rPr>
          <w:rFonts w:eastAsia="Calibri"/>
          <w:bCs/>
          <w:iCs/>
          <w:lang w:eastAsia="ru-RU"/>
        </w:rPr>
        <w:t>-202</w:t>
      </w:r>
      <w:r w:rsidR="00323B60">
        <w:rPr>
          <w:rFonts w:eastAsia="Calibri"/>
          <w:bCs/>
          <w:iCs/>
          <w:lang w:eastAsia="ru-RU"/>
        </w:rPr>
        <w:t>3</w:t>
      </w:r>
      <w:r w:rsidRPr="00D37A83">
        <w:rPr>
          <w:rFonts w:eastAsia="Calibri"/>
          <w:bCs/>
          <w:iCs/>
          <w:lang w:eastAsia="ru-RU"/>
        </w:rPr>
        <w:t xml:space="preserve"> учебный год.</w:t>
      </w: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8701A9" w:rsidRDefault="008701A9" w:rsidP="008701A9">
      <w:pPr>
        <w:pStyle w:val="a4"/>
        <w:ind w:firstLine="708"/>
        <w:jc w:val="both"/>
        <w:rPr>
          <w:b/>
        </w:rPr>
      </w:pPr>
    </w:p>
    <w:p w:rsidR="008701A9" w:rsidRPr="00F0397A" w:rsidRDefault="008701A9" w:rsidP="008701A9">
      <w:pPr>
        <w:spacing w:line="276" w:lineRule="auto"/>
        <w:ind w:firstLine="330"/>
        <w:jc w:val="center"/>
        <w:rPr>
          <w:b/>
        </w:rPr>
      </w:pPr>
      <w:r w:rsidRPr="00C60F03">
        <w:rPr>
          <w:b/>
        </w:rPr>
        <w:t>Место учебного предмета в учебном плане</w:t>
      </w:r>
    </w:p>
    <w:p w:rsidR="008701A9" w:rsidRDefault="008701A9" w:rsidP="008701A9">
      <w:pPr>
        <w:spacing w:line="276" w:lineRule="auto"/>
        <w:ind w:firstLine="708"/>
      </w:pPr>
      <w:r w:rsidRPr="00C60F03">
        <w:t xml:space="preserve">Федеральный базисный учебный образовательный план для   образовательных учреждений Российской Федерации предусматривает обязательное изучение </w:t>
      </w:r>
      <w:proofErr w:type="gramStart"/>
      <w:r w:rsidRPr="00C60F03">
        <w:t>литературы  на</w:t>
      </w:r>
      <w:proofErr w:type="gramEnd"/>
      <w:r w:rsidRPr="00C60F03">
        <w:t xml:space="preserve"> этапе основного общего образования</w:t>
      </w:r>
      <w:r w:rsidR="001F2835">
        <w:t>.</w:t>
      </w:r>
    </w:p>
    <w:p w:rsidR="00351FB0" w:rsidRPr="00351FB0" w:rsidRDefault="00351FB0" w:rsidP="00351FB0">
      <w:pPr>
        <w:suppressAutoHyphens w:val="0"/>
        <w:rPr>
          <w:lang w:eastAsia="ru-RU"/>
        </w:rPr>
      </w:pPr>
      <w:r w:rsidRPr="00351FB0">
        <w:rPr>
          <w:lang w:eastAsia="ru-RU"/>
        </w:rPr>
        <w:t xml:space="preserve">В </w:t>
      </w:r>
      <w:proofErr w:type="gramStart"/>
      <w:r w:rsidRPr="00351FB0">
        <w:rPr>
          <w:lang w:eastAsia="ru-RU"/>
        </w:rPr>
        <w:t>учебном  плане</w:t>
      </w:r>
      <w:proofErr w:type="gramEnd"/>
      <w:r w:rsidRPr="00351FB0">
        <w:rPr>
          <w:lang w:eastAsia="ru-RU"/>
        </w:rPr>
        <w:t xml:space="preserve">  на изучение </w:t>
      </w:r>
      <w:r>
        <w:rPr>
          <w:lang w:eastAsia="ru-RU"/>
        </w:rPr>
        <w:t xml:space="preserve">литературы </w:t>
      </w:r>
      <w:r w:rsidRPr="00351FB0">
        <w:rPr>
          <w:lang w:eastAsia="ru-RU"/>
        </w:rPr>
        <w:t xml:space="preserve"> в 6 классе отводится </w:t>
      </w:r>
      <w:r>
        <w:rPr>
          <w:lang w:eastAsia="ru-RU"/>
        </w:rPr>
        <w:t xml:space="preserve">3 </w:t>
      </w:r>
      <w:r w:rsidRPr="00351FB0">
        <w:rPr>
          <w:lang w:eastAsia="ru-RU"/>
        </w:rPr>
        <w:t xml:space="preserve"> час</w:t>
      </w:r>
      <w:r>
        <w:rPr>
          <w:lang w:eastAsia="ru-RU"/>
        </w:rPr>
        <w:t>а</w:t>
      </w:r>
      <w:r w:rsidRPr="00351FB0">
        <w:rPr>
          <w:lang w:eastAsia="ru-RU"/>
        </w:rPr>
        <w:t xml:space="preserve"> в неделю (35 уч. недель - </w:t>
      </w:r>
      <w:r>
        <w:rPr>
          <w:lang w:eastAsia="ru-RU"/>
        </w:rPr>
        <w:t>105</w:t>
      </w:r>
      <w:r w:rsidRPr="00351FB0">
        <w:rPr>
          <w:lang w:eastAsia="ru-RU"/>
        </w:rPr>
        <w:t xml:space="preserve"> часов), фактически в год составляет </w:t>
      </w:r>
      <w:r w:rsidR="00323B60">
        <w:rPr>
          <w:lang w:eastAsia="ru-RU"/>
        </w:rPr>
        <w:t>100</w:t>
      </w:r>
      <w:r w:rsidRPr="00351FB0">
        <w:rPr>
          <w:lang w:eastAsia="ru-RU"/>
        </w:rPr>
        <w:t xml:space="preserve"> час</w:t>
      </w:r>
      <w:r w:rsidR="009238EC">
        <w:rPr>
          <w:lang w:eastAsia="ru-RU"/>
        </w:rPr>
        <w:t>а</w:t>
      </w:r>
      <w:r w:rsidR="00672EE6">
        <w:rPr>
          <w:lang w:eastAsia="ru-RU"/>
        </w:rPr>
        <w:t>,</w:t>
      </w:r>
      <w:r w:rsidRPr="00351FB0">
        <w:rPr>
          <w:lang w:eastAsia="ru-RU"/>
        </w:rPr>
        <w:t xml:space="preserve">  т. </w:t>
      </w:r>
      <w:r w:rsidR="009238EC">
        <w:rPr>
          <w:lang w:eastAsia="ru-RU"/>
        </w:rPr>
        <w:t>к государственны</w:t>
      </w:r>
      <w:r w:rsidR="007658C6">
        <w:rPr>
          <w:lang w:eastAsia="ru-RU"/>
        </w:rPr>
        <w:t>й праздник</w:t>
      </w:r>
      <w:r w:rsidR="009238EC">
        <w:rPr>
          <w:lang w:eastAsia="ru-RU"/>
        </w:rPr>
        <w:t>:  23</w:t>
      </w:r>
      <w:r w:rsidR="00323B60">
        <w:rPr>
          <w:lang w:eastAsia="ru-RU"/>
        </w:rPr>
        <w:t>и 24</w:t>
      </w:r>
      <w:r w:rsidR="009238EC">
        <w:rPr>
          <w:lang w:eastAsia="ru-RU"/>
        </w:rPr>
        <w:t xml:space="preserve"> февраля</w:t>
      </w:r>
      <w:r w:rsidR="00323B60">
        <w:rPr>
          <w:lang w:eastAsia="ru-RU"/>
        </w:rPr>
        <w:t>; 8 марта</w:t>
      </w:r>
      <w:r w:rsidR="009238EC">
        <w:rPr>
          <w:lang w:eastAsia="ru-RU"/>
        </w:rPr>
        <w:t xml:space="preserve"> приходится на </w:t>
      </w:r>
      <w:r w:rsidR="00C77B7B">
        <w:rPr>
          <w:lang w:eastAsia="ru-RU"/>
        </w:rPr>
        <w:t>среду</w:t>
      </w:r>
      <w:r w:rsidR="00323B60">
        <w:rPr>
          <w:lang w:eastAsia="ru-RU"/>
        </w:rPr>
        <w:t xml:space="preserve"> и четверг</w:t>
      </w:r>
      <w:r w:rsidR="009238EC">
        <w:rPr>
          <w:lang w:eastAsia="ru-RU"/>
        </w:rPr>
        <w:t>,  в этот день недели урок</w:t>
      </w:r>
      <w:r w:rsidRPr="00351FB0">
        <w:rPr>
          <w:lang w:eastAsia="ru-RU"/>
        </w:rPr>
        <w:t xml:space="preserve"> по расписанию в 6 классе.  </w:t>
      </w:r>
    </w:p>
    <w:p w:rsidR="008701A9" w:rsidRPr="002C6F3A" w:rsidRDefault="008701A9" w:rsidP="008701A9">
      <w:pPr>
        <w:ind w:firstLine="708"/>
        <w:jc w:val="center"/>
      </w:pPr>
    </w:p>
    <w:p w:rsidR="008701A9" w:rsidRDefault="008701A9" w:rsidP="008701A9">
      <w:pPr>
        <w:rPr>
          <w:b/>
        </w:rPr>
      </w:pPr>
    </w:p>
    <w:p w:rsidR="008701A9" w:rsidRPr="00F0397A" w:rsidRDefault="008701A9" w:rsidP="008701A9">
      <w:pPr>
        <w:jc w:val="center"/>
        <w:rPr>
          <w:b/>
        </w:rPr>
      </w:pPr>
      <w:r w:rsidRPr="00D4075C">
        <w:rPr>
          <w:b/>
        </w:rPr>
        <w:t>Планируемые предметные результаты освоения учебного предмета</w:t>
      </w:r>
      <w:r>
        <w:rPr>
          <w:b/>
        </w:rPr>
        <w:t>:</w:t>
      </w:r>
    </w:p>
    <w:p w:rsidR="008701A9" w:rsidRPr="00C60F03" w:rsidRDefault="008701A9" w:rsidP="008701A9">
      <w:r w:rsidRPr="00C60F03">
        <w:rPr>
          <w:b/>
          <w:u w:val="single"/>
        </w:rPr>
        <w:t>Личностными результатами</w:t>
      </w:r>
      <w:r w:rsidRPr="00C60F03">
        <w:t xml:space="preserve"> выпускников основной школы, формируемыми при изучении предмета «Литература», являются:</w:t>
      </w:r>
    </w:p>
    <w:p w:rsidR="008701A9" w:rsidRPr="00C60F03" w:rsidRDefault="008701A9" w:rsidP="008701A9">
      <w:r w:rsidRPr="00C60F03"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8701A9" w:rsidRPr="00C60F03" w:rsidRDefault="008701A9" w:rsidP="008701A9">
      <w:pPr>
        <w:spacing w:line="276" w:lineRule="auto"/>
      </w:pPr>
      <w:r w:rsidRPr="00C60F03"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701A9" w:rsidRPr="00C60F03" w:rsidRDefault="008701A9" w:rsidP="008701A9">
      <w:pPr>
        <w:spacing w:line="276" w:lineRule="auto"/>
      </w:pPr>
      <w:r w:rsidRPr="00C60F03">
        <w:rPr>
          <w:b/>
          <w:u w:val="single"/>
        </w:rPr>
        <w:t>Метапредметные результаты</w:t>
      </w:r>
      <w:r w:rsidRPr="00C60F03">
        <w:t xml:space="preserve"> изучения предмета «Литература» в основной школе проявляются в следующем: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8701A9" w:rsidRPr="00C60F03" w:rsidRDefault="008701A9" w:rsidP="008701A9">
      <w:pPr>
        <w:spacing w:line="276" w:lineRule="auto"/>
      </w:pPr>
      <w:r w:rsidRPr="00C60F03">
        <w:t>• умение самостоятельно организовывать собственную деятельность, оценивать ее, определять сферу своих интересов;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8701A9" w:rsidRPr="00C60F03" w:rsidRDefault="008701A9" w:rsidP="008701A9">
      <w:pPr>
        <w:spacing w:line="276" w:lineRule="auto"/>
      </w:pPr>
      <w:r w:rsidRPr="00C60F03">
        <w:rPr>
          <w:b/>
          <w:u w:val="single"/>
        </w:rPr>
        <w:t xml:space="preserve">Предметные результаты </w:t>
      </w:r>
      <w:r w:rsidRPr="00C60F03">
        <w:t>выпускников основной школы состоят в следующем:</w:t>
      </w: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lastRenderedPageBreak/>
        <w:t>1) в познавательной сфере:</w:t>
      </w:r>
    </w:p>
    <w:p w:rsidR="008701A9" w:rsidRPr="00C60F03" w:rsidRDefault="008701A9" w:rsidP="008701A9">
      <w:pPr>
        <w:spacing w:line="276" w:lineRule="auto"/>
      </w:pPr>
      <w:r w:rsidRPr="00C60F03"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8701A9" w:rsidRPr="00C60F03" w:rsidRDefault="008701A9" w:rsidP="008701A9">
      <w:pPr>
        <w:spacing w:line="276" w:lineRule="auto"/>
      </w:pPr>
      <w:r w:rsidRPr="00C60F03"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8701A9" w:rsidRPr="00C60F03" w:rsidRDefault="008701A9" w:rsidP="008701A9">
      <w:pPr>
        <w:spacing w:line="276" w:lineRule="auto"/>
      </w:pPr>
      <w:r w:rsidRPr="00C60F03"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8701A9" w:rsidRPr="00C60F03" w:rsidRDefault="008701A9" w:rsidP="008701A9">
      <w:pPr>
        <w:spacing w:line="276" w:lineRule="auto"/>
      </w:pPr>
      <w:r w:rsidRPr="00C60F03">
        <w:t>• владение элементарной литературоведческой терминологией при анализе литературного произведения;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2) в ценностно-ориентационной сфере:</w:t>
      </w:r>
    </w:p>
    <w:p w:rsidR="008701A9" w:rsidRPr="00C60F03" w:rsidRDefault="008701A9" w:rsidP="008701A9">
      <w:pPr>
        <w:spacing w:line="276" w:lineRule="auto"/>
      </w:pPr>
      <w:r w:rsidRPr="00C60F03"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формулирование собственного отношения к произведениям русской литературы, их оценка; </w:t>
      </w:r>
    </w:p>
    <w:p w:rsidR="008701A9" w:rsidRPr="00C60F03" w:rsidRDefault="008701A9" w:rsidP="008701A9">
      <w:pPr>
        <w:spacing w:line="276" w:lineRule="auto"/>
      </w:pPr>
      <w:r w:rsidRPr="00C60F03">
        <w:t>• собственная интерпретация (в отдельных случаях) изученных литературных произведений;</w:t>
      </w:r>
    </w:p>
    <w:p w:rsidR="008701A9" w:rsidRPr="00C60F03" w:rsidRDefault="008701A9" w:rsidP="008701A9">
      <w:pPr>
        <w:spacing w:line="276" w:lineRule="auto"/>
      </w:pPr>
      <w:r w:rsidRPr="00C60F03">
        <w:t>• понимание авторской позиции и свое отношение к ней;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3) в коммуникативной сфере:</w:t>
      </w:r>
    </w:p>
    <w:p w:rsidR="008701A9" w:rsidRPr="00C60F03" w:rsidRDefault="008701A9" w:rsidP="008701A9">
      <w:pPr>
        <w:spacing w:line="276" w:lineRule="auto"/>
      </w:pPr>
      <w:r w:rsidRPr="00C60F03"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8701A9" w:rsidRPr="00C60F03" w:rsidRDefault="008701A9" w:rsidP="008701A9">
      <w:pPr>
        <w:spacing w:line="276" w:lineRule="auto"/>
      </w:pPr>
      <w:r w:rsidRPr="00C60F03"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8701A9" w:rsidRPr="00C60F03" w:rsidRDefault="008701A9" w:rsidP="008701A9">
      <w:pPr>
        <w:spacing w:line="276" w:lineRule="auto"/>
      </w:pPr>
      <w:r w:rsidRPr="00C60F03"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4) в эстетической сфере:</w:t>
      </w:r>
    </w:p>
    <w:p w:rsidR="008701A9" w:rsidRPr="00C60F03" w:rsidRDefault="008701A9" w:rsidP="008701A9">
      <w:pPr>
        <w:spacing w:line="276" w:lineRule="auto"/>
      </w:pPr>
      <w:r w:rsidRPr="00C60F03"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701A9" w:rsidRPr="00C60F03" w:rsidRDefault="008701A9" w:rsidP="008701A9">
      <w:pPr>
        <w:spacing w:line="276" w:lineRule="auto"/>
      </w:pPr>
      <w:r w:rsidRPr="00C60F03"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8701A9" w:rsidRPr="00C60F03" w:rsidRDefault="008701A9" w:rsidP="008701A9">
      <w:pPr>
        <w:spacing w:line="276" w:lineRule="auto"/>
        <w:rPr>
          <w:b/>
        </w:rPr>
      </w:pPr>
    </w:p>
    <w:p w:rsidR="008701A9" w:rsidRPr="00081175" w:rsidRDefault="008701A9" w:rsidP="008701A9">
      <w:pPr>
        <w:spacing w:line="276" w:lineRule="auto"/>
        <w:ind w:left="-180"/>
        <w:jc w:val="center"/>
        <w:rPr>
          <w:b/>
        </w:rPr>
      </w:pPr>
      <w:proofErr w:type="gramStart"/>
      <w:r>
        <w:rPr>
          <w:rStyle w:val="FontStyle13"/>
          <w:b/>
        </w:rPr>
        <w:t xml:space="preserve">Содержание </w:t>
      </w:r>
      <w:r w:rsidRPr="00C60F03">
        <w:rPr>
          <w:rStyle w:val="FontStyle13"/>
          <w:b/>
        </w:rPr>
        <w:t xml:space="preserve"> учебного</w:t>
      </w:r>
      <w:proofErr w:type="gramEnd"/>
      <w:r w:rsidRPr="00C60F03">
        <w:rPr>
          <w:rStyle w:val="FontStyle13"/>
          <w:b/>
        </w:rPr>
        <w:t xml:space="preserve"> предмета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</w:rPr>
      </w:pPr>
      <w:r w:rsidRPr="00C60F03">
        <w:rPr>
          <w:b/>
        </w:rPr>
        <w:t>1.</w:t>
      </w:r>
      <w:r w:rsidRPr="00C60F03">
        <w:rPr>
          <w:b/>
          <w:color w:val="000000"/>
          <w:spacing w:val="18"/>
        </w:rPr>
        <w:t xml:space="preserve"> Введение </w:t>
      </w:r>
    </w:p>
    <w:p w:rsidR="008701A9" w:rsidRPr="00C60F03" w:rsidRDefault="008701A9" w:rsidP="008701A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197"/>
      </w:pPr>
      <w:r w:rsidRPr="00C60F03">
        <w:rPr>
          <w:color w:val="000000"/>
          <w:spacing w:val="-6"/>
        </w:rPr>
        <w:t>Книга и ее роль в жизни человека. О литературе, писателе и ч</w:t>
      </w:r>
      <w:r w:rsidRPr="00C60F03">
        <w:rPr>
          <w:color w:val="000000"/>
          <w:spacing w:val="-5"/>
        </w:rPr>
        <w:t>итателе. Литература и другие виды искусства (музыка, живопи</w:t>
      </w:r>
      <w:r w:rsidRPr="00C60F03">
        <w:rPr>
          <w:color w:val="000000"/>
          <w:spacing w:val="-8"/>
        </w:rPr>
        <w:t>сь, театр, кино).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color w:val="000000"/>
          <w:spacing w:val="-4"/>
        </w:rPr>
        <w:t>Развитие представлений о литературе; писатель и его место культуре и жизни общества; человек и литература; книга — не</w:t>
      </w:r>
      <w:r w:rsidRPr="00C60F03">
        <w:rPr>
          <w:color w:val="000000"/>
          <w:spacing w:val="-3"/>
        </w:rPr>
        <w:t>обходимый элемент в формировании личности (художест</w:t>
      </w:r>
      <w:r w:rsidRPr="00C60F03">
        <w:rPr>
          <w:color w:val="000000"/>
          <w:spacing w:val="-6"/>
        </w:rPr>
        <w:t xml:space="preserve">венное </w:t>
      </w:r>
      <w:r w:rsidRPr="00C60F03">
        <w:rPr>
          <w:color w:val="000000"/>
          <w:spacing w:val="-6"/>
        </w:rPr>
        <w:lastRenderedPageBreak/>
        <w:t>произведение, статьи об авторе, справочный аппарат, во</w:t>
      </w:r>
      <w:r w:rsidRPr="00C60F03">
        <w:rPr>
          <w:color w:val="000000"/>
          <w:spacing w:val="-3"/>
        </w:rPr>
        <w:t>просы и задания, портреты и иллюстрации и т.д.).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t xml:space="preserve">2. </w:t>
      </w:r>
      <w:r w:rsidRPr="00C60F03">
        <w:rPr>
          <w:b/>
          <w:bCs/>
          <w:color w:val="000000"/>
          <w:spacing w:val="7"/>
        </w:rPr>
        <w:t xml:space="preserve">Из греческой мифологии  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color w:val="000000"/>
          <w:spacing w:val="-1"/>
        </w:rPr>
        <w:t xml:space="preserve">Мифы о героях: </w:t>
      </w:r>
      <w:r w:rsidRPr="00C60F03">
        <w:rPr>
          <w:iCs/>
          <w:color w:val="000000"/>
          <w:spacing w:val="-1"/>
        </w:rPr>
        <w:t>«Герои», «Прометей», «Яблоки Гесперид»</w:t>
      </w:r>
      <w:r w:rsidRPr="00C60F03">
        <w:rPr>
          <w:iCs/>
          <w:color w:val="000000"/>
          <w:spacing w:val="-6"/>
        </w:rPr>
        <w:t xml:space="preserve">. </w:t>
      </w:r>
      <w:r w:rsidRPr="00C60F03">
        <w:rPr>
          <w:color w:val="000000"/>
          <w:spacing w:val="-6"/>
        </w:rPr>
        <w:t>Отражение в древнегреческих мифах представлений о геро</w:t>
      </w:r>
      <w:r w:rsidRPr="00C60F03">
        <w:rPr>
          <w:color w:val="000000"/>
          <w:spacing w:val="-3"/>
        </w:rPr>
        <w:t>изме, стремление познать мир и реализовать свою мечту.</w:t>
      </w:r>
    </w:p>
    <w:p w:rsidR="008701A9" w:rsidRPr="00C60F03" w:rsidRDefault="008701A9" w:rsidP="008701A9">
      <w:pPr>
        <w:spacing w:line="276" w:lineRule="auto"/>
        <w:rPr>
          <w:color w:val="000000"/>
          <w:spacing w:val="-7"/>
        </w:rPr>
      </w:pPr>
      <w:r w:rsidRPr="00C60F03">
        <w:rPr>
          <w:b/>
          <w:bCs/>
          <w:color w:val="000000"/>
          <w:spacing w:val="-3"/>
        </w:rPr>
        <w:t xml:space="preserve">Теория литературы: </w:t>
      </w:r>
      <w:r w:rsidRPr="00C60F03">
        <w:rPr>
          <w:color w:val="000000"/>
          <w:spacing w:val="-7"/>
        </w:rPr>
        <w:t>мифологический сюжет.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  <w:spacing w:val="-6"/>
        </w:rPr>
        <w:t>чтение и различные виды пересказа, дискус</w:t>
      </w:r>
      <w:r w:rsidRPr="00C60F03">
        <w:rPr>
          <w:color w:val="000000"/>
          <w:spacing w:val="-3"/>
        </w:rPr>
        <w:t>сия, изложение с элементами сочинения.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color w:val="000000"/>
          <w:spacing w:val="-3"/>
        </w:rPr>
        <w:t xml:space="preserve">3. </w:t>
      </w:r>
      <w:r w:rsidRPr="00C60F03">
        <w:rPr>
          <w:b/>
          <w:bCs/>
          <w:color w:val="000000"/>
          <w:spacing w:val="7"/>
        </w:rPr>
        <w:t xml:space="preserve">Из устного народного творчества  </w:t>
      </w:r>
    </w:p>
    <w:p w:rsidR="008701A9" w:rsidRPr="00C60F03" w:rsidRDefault="008701A9" w:rsidP="008701A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b/>
          <w:bCs/>
          <w:color w:val="000000"/>
          <w:spacing w:val="7"/>
        </w:rPr>
      </w:pPr>
      <w:r w:rsidRPr="00C60F03">
        <w:rPr>
          <w:b/>
          <w:bCs/>
          <w:color w:val="000000"/>
          <w:spacing w:val="7"/>
        </w:rPr>
        <w:t>Предания, легенды, сказки.</w:t>
      </w:r>
    </w:p>
    <w:p w:rsidR="008701A9" w:rsidRPr="00C60F03" w:rsidRDefault="008701A9" w:rsidP="008701A9">
      <w:pPr>
        <w:spacing w:line="276" w:lineRule="auto"/>
        <w:rPr>
          <w:color w:val="000000"/>
          <w:spacing w:val="-5"/>
        </w:rPr>
      </w:pPr>
      <w:r w:rsidRPr="00C60F03">
        <w:rPr>
          <w:color w:val="000000"/>
        </w:rPr>
        <w:t xml:space="preserve">Предания: </w:t>
      </w:r>
      <w:r w:rsidRPr="00C60F03">
        <w:rPr>
          <w:iCs/>
          <w:color w:val="000000"/>
        </w:rPr>
        <w:t xml:space="preserve">«Солдат и смерть», «Как </w:t>
      </w:r>
      <w:proofErr w:type="spellStart"/>
      <w:r w:rsidRPr="00C60F03">
        <w:rPr>
          <w:iCs/>
          <w:color w:val="000000"/>
        </w:rPr>
        <w:t>Бадыноко</w:t>
      </w:r>
      <w:proofErr w:type="spellEnd"/>
      <w:r w:rsidRPr="00C60F03">
        <w:rPr>
          <w:iCs/>
          <w:color w:val="000000"/>
        </w:rPr>
        <w:t xml:space="preserve"> победил о</w:t>
      </w:r>
      <w:r w:rsidRPr="00C60F03">
        <w:rPr>
          <w:iCs/>
          <w:color w:val="000000"/>
          <w:spacing w:val="-2"/>
        </w:rPr>
        <w:t xml:space="preserve">дноглазого великана», «Сказка о </w:t>
      </w:r>
      <w:proofErr w:type="spellStart"/>
      <w:r w:rsidRPr="00C60F03">
        <w:rPr>
          <w:iCs/>
          <w:color w:val="000000"/>
          <w:spacing w:val="-2"/>
        </w:rPr>
        <w:t>молодильных</w:t>
      </w:r>
      <w:proofErr w:type="spellEnd"/>
      <w:r w:rsidRPr="00C60F03">
        <w:rPr>
          <w:iCs/>
          <w:color w:val="000000"/>
          <w:spacing w:val="-2"/>
        </w:rPr>
        <w:t xml:space="preserve"> яблоках и </w:t>
      </w:r>
      <w:proofErr w:type="spellStart"/>
      <w:r w:rsidRPr="00C60F03">
        <w:rPr>
          <w:iCs/>
          <w:color w:val="000000"/>
          <w:spacing w:val="-2"/>
        </w:rPr>
        <w:t>живой</w:t>
      </w:r>
      <w:r w:rsidRPr="00C60F03">
        <w:rPr>
          <w:iCs/>
          <w:color w:val="000000"/>
          <w:spacing w:val="-6"/>
        </w:rPr>
        <w:t>воде</w:t>
      </w:r>
      <w:proofErr w:type="spellEnd"/>
      <w:r w:rsidRPr="00C60F03">
        <w:rPr>
          <w:iCs/>
          <w:color w:val="000000"/>
          <w:spacing w:val="-6"/>
        </w:rPr>
        <w:t xml:space="preserve">». </w:t>
      </w:r>
      <w:r w:rsidRPr="00C60F03">
        <w:rPr>
          <w:color w:val="000000"/>
          <w:spacing w:val="-6"/>
        </w:rPr>
        <w:t xml:space="preserve">Предание и его художественные особенности. Сказка и </w:t>
      </w:r>
      <w:proofErr w:type="spellStart"/>
      <w:r w:rsidRPr="00C60F03">
        <w:rPr>
          <w:color w:val="000000"/>
          <w:spacing w:val="-6"/>
        </w:rPr>
        <w:t>еёхудожественные</w:t>
      </w:r>
      <w:proofErr w:type="spellEnd"/>
      <w:r w:rsidRPr="00C60F03">
        <w:rPr>
          <w:color w:val="000000"/>
          <w:spacing w:val="-6"/>
        </w:rPr>
        <w:t xml:space="preserve"> особенности, сказочные формулы, помощни</w:t>
      </w:r>
      <w:r w:rsidRPr="00C60F03">
        <w:rPr>
          <w:color w:val="000000"/>
          <w:spacing w:val="-5"/>
        </w:rPr>
        <w:t>ки героев сказки, сказители, собиратели. Народные представл</w:t>
      </w:r>
      <w:r w:rsidRPr="00C60F03">
        <w:rPr>
          <w:bCs/>
          <w:color w:val="000000"/>
          <w:spacing w:val="-5"/>
        </w:rPr>
        <w:t xml:space="preserve">ения </w:t>
      </w:r>
      <w:r w:rsidRPr="00C60F03">
        <w:rPr>
          <w:color w:val="000000"/>
          <w:spacing w:val="-5"/>
        </w:rPr>
        <w:t xml:space="preserve">о добре </w:t>
      </w:r>
      <w:r w:rsidRPr="00C60F03">
        <w:rPr>
          <w:bCs/>
          <w:color w:val="000000"/>
          <w:spacing w:val="-5"/>
        </w:rPr>
        <w:t xml:space="preserve">и </w:t>
      </w:r>
      <w:r w:rsidRPr="00C60F03">
        <w:rPr>
          <w:color w:val="000000"/>
          <w:spacing w:val="-5"/>
        </w:rPr>
        <w:t>зле; краткость, образность, афористичность.</w:t>
      </w:r>
    </w:p>
    <w:p w:rsidR="008701A9" w:rsidRPr="00C60F03" w:rsidRDefault="008701A9" w:rsidP="008701A9">
      <w:pPr>
        <w:spacing w:line="276" w:lineRule="auto"/>
        <w:rPr>
          <w:color w:val="000000"/>
          <w:spacing w:val="-4"/>
        </w:rPr>
      </w:pPr>
      <w:r w:rsidRPr="00C60F03">
        <w:rPr>
          <w:b/>
          <w:bCs/>
          <w:color w:val="000000"/>
          <w:spacing w:val="-3"/>
        </w:rPr>
        <w:t xml:space="preserve">Теория литературы: </w:t>
      </w:r>
      <w:r w:rsidRPr="00C60F03">
        <w:rPr>
          <w:color w:val="000000"/>
          <w:spacing w:val="-3"/>
        </w:rPr>
        <w:t>предание, структура волшебной сказ</w:t>
      </w:r>
      <w:r w:rsidRPr="00C60F03">
        <w:rPr>
          <w:color w:val="000000"/>
          <w:spacing w:val="-4"/>
        </w:rPr>
        <w:t>ки, мифологические элементы в волшебной сказке.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proofErr w:type="spellStart"/>
      <w:r w:rsidRPr="00C60F03">
        <w:rPr>
          <w:color w:val="000000"/>
        </w:rPr>
        <w:t>сказывание</w:t>
      </w:r>
      <w:proofErr w:type="spellEnd"/>
      <w:r w:rsidRPr="00C60F03">
        <w:rPr>
          <w:color w:val="000000"/>
        </w:rPr>
        <w:t xml:space="preserve"> сказки, запись фольклорных произведений, сочинение сказки.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color w:val="000000"/>
        </w:rPr>
        <w:t xml:space="preserve">4. </w:t>
      </w:r>
      <w:r w:rsidRPr="00C60F03">
        <w:rPr>
          <w:b/>
          <w:bCs/>
          <w:color w:val="000000"/>
          <w:spacing w:val="7"/>
        </w:rPr>
        <w:t xml:space="preserve">Из древнерусской литературы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iCs/>
          <w:color w:val="000000"/>
        </w:rPr>
        <w:t xml:space="preserve">«Сказание о белгородских </w:t>
      </w:r>
      <w:proofErr w:type="gramStart"/>
      <w:r w:rsidRPr="00C60F03">
        <w:rPr>
          <w:iCs/>
          <w:color w:val="000000"/>
        </w:rPr>
        <w:t>колодцах »</w:t>
      </w:r>
      <w:proofErr w:type="gramEnd"/>
      <w:r w:rsidRPr="00C60F03">
        <w:rPr>
          <w:iCs/>
          <w:color w:val="000000"/>
        </w:rPr>
        <w:t xml:space="preserve">. «Повесть о разорении Рязани Батыем», «Поучение» </w:t>
      </w:r>
      <w:r w:rsidRPr="00C60F03">
        <w:rPr>
          <w:color w:val="000000"/>
        </w:rPr>
        <w:t>Владимира Мономаха.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житие, сказание, древнерусская повесть; автор и герой.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пересказа, простой план.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5. </w:t>
      </w:r>
      <w:r w:rsidRPr="00C60F03">
        <w:rPr>
          <w:b/>
          <w:bCs/>
          <w:color w:val="000000"/>
        </w:rPr>
        <w:t xml:space="preserve">Из литературы </w:t>
      </w:r>
      <w:r w:rsidRPr="00C60F03">
        <w:rPr>
          <w:b/>
          <w:bCs/>
          <w:color w:val="000000"/>
          <w:lang w:val="en-US"/>
        </w:rPr>
        <w:t>XVIII</w:t>
      </w:r>
      <w:r w:rsidRPr="00C60F03">
        <w:rPr>
          <w:b/>
          <w:bCs/>
          <w:color w:val="000000"/>
        </w:rPr>
        <w:t xml:space="preserve"> века.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b/>
          <w:bCs/>
          <w:color w:val="000000"/>
        </w:rPr>
        <w:t xml:space="preserve">М.В. ЛОМОНОСОВ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color w:val="000000"/>
        </w:rPr>
        <w:t xml:space="preserve">Годы учения. Отражение позиций ученого и гражданина и поэзии: </w:t>
      </w:r>
      <w:r w:rsidRPr="00C60F03">
        <w:rPr>
          <w:iCs/>
          <w:color w:val="000000"/>
        </w:rPr>
        <w:t xml:space="preserve">«Стихи, сочиненные на дороге в </w:t>
      </w:r>
      <w:proofErr w:type="gramStart"/>
      <w:r w:rsidRPr="00C60F03">
        <w:rPr>
          <w:iCs/>
          <w:color w:val="000000"/>
        </w:rPr>
        <w:t>Петергоф »</w:t>
      </w:r>
      <w:proofErr w:type="gramEnd"/>
      <w:r w:rsidRPr="00C60F03">
        <w:rPr>
          <w:iCs/>
          <w:color w:val="000000"/>
        </w:rPr>
        <w:t xml:space="preserve">. </w:t>
      </w:r>
      <w:r w:rsidRPr="00C60F03">
        <w:rPr>
          <w:color w:val="000000"/>
        </w:rPr>
        <w:t>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 xml:space="preserve">иносказание, многозначность </w:t>
      </w:r>
      <w:proofErr w:type="spellStart"/>
      <w:r w:rsidRPr="00C60F03">
        <w:rPr>
          <w:color w:val="000000"/>
        </w:rPr>
        <w:t>словаи</w:t>
      </w:r>
      <w:proofErr w:type="spellEnd"/>
      <w:r w:rsidRPr="00C60F03">
        <w:rPr>
          <w:color w:val="000000"/>
        </w:rPr>
        <w:t xml:space="preserve"> образа, аллегория, риторическое обращение.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iCs/>
          <w:color w:val="000000"/>
        </w:rPr>
        <w:t xml:space="preserve">6. </w:t>
      </w:r>
      <w:r w:rsidRPr="00C60F03">
        <w:rPr>
          <w:b/>
          <w:bCs/>
          <w:color w:val="000000"/>
          <w:spacing w:val="7"/>
        </w:rPr>
        <w:t xml:space="preserve">Из литературы XIX века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  <w:spacing w:val="7"/>
        </w:rPr>
        <w:t xml:space="preserve">6.1 В.А. ЖУКОВСКИЙ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Личность писателя. В.А. Жуковский и А.С. Пушкин. Жанр баллады в творчестве В.А. Жуковского. Баллада </w:t>
      </w:r>
      <w:r w:rsidRPr="00C60F03">
        <w:rPr>
          <w:iCs/>
          <w:color w:val="000000"/>
        </w:rPr>
        <w:t xml:space="preserve">«Светлана»: </w:t>
      </w:r>
      <w:r w:rsidRPr="00C60F03">
        <w:rPr>
          <w:color w:val="000000"/>
        </w:rPr>
        <w:t>фантастическое и реальное; связь с фольклором, традициями и обычаями народа. Новое явление в русской поэзии. Особенности языка и образов. Тема любви в балладе.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реальное, фантастическое; фабула; баллада.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6.2 </w:t>
      </w:r>
      <w:r w:rsidRPr="00C60F03">
        <w:rPr>
          <w:b/>
          <w:bCs/>
          <w:color w:val="000000"/>
        </w:rPr>
        <w:t xml:space="preserve">А.С. ПУШКИН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iCs/>
          <w:color w:val="000000"/>
        </w:rPr>
      </w:pPr>
      <w:r w:rsidRPr="00C60F03">
        <w:rPr>
          <w:color w:val="000000"/>
        </w:rPr>
        <w:t xml:space="preserve">Лицей в жизни и творческой биографии А.С. Пушкина. Лицеист А.С. Пушкин в литературной жизни Петербурга. Лирика природы: </w:t>
      </w:r>
      <w:r w:rsidRPr="00C60F03">
        <w:rPr>
          <w:iCs/>
          <w:color w:val="000000"/>
        </w:rPr>
        <w:t>«Деревня», «Редеет облаков летучая гряда...», «Зимнее утро».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Интерес к истории России: </w:t>
      </w:r>
      <w:r w:rsidRPr="00C60F03">
        <w:rPr>
          <w:iCs/>
          <w:color w:val="000000"/>
        </w:rPr>
        <w:t xml:space="preserve">«Дубровский» </w:t>
      </w:r>
      <w:r w:rsidRPr="00C60F03">
        <w:rPr>
          <w:color w:val="000000"/>
        </w:rPr>
        <w:t xml:space="preserve">— историческая правда и художественный вымысел; нравственные и социальные проблемы романа (верность дружбе, любовь, искренность, честь и </w:t>
      </w:r>
      <w:r w:rsidRPr="00C60F03">
        <w:rPr>
          <w:color w:val="000000"/>
        </w:rPr>
        <w:lastRenderedPageBreak/>
        <w:t>отвага, постоянство, преданность, «справедливость и несправедливость); основной конфликт; центральные персонажи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роман (первичные представления); авторское отношение к героям.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различные виды пересказа, цитатный план, изложение с элементами рассуждения.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>6.3</w:t>
      </w:r>
      <w:r w:rsidRPr="00C60F03">
        <w:rPr>
          <w:b/>
          <w:bCs/>
          <w:color w:val="000000"/>
        </w:rPr>
        <w:t xml:space="preserve"> М.Ю. ЛЕРМОНТОВ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Годы учения. Ссылка на Кавказ. Поэт и власть. Вольнолюбивые мотивы в лирике (свобода, воля, независимость): </w:t>
      </w:r>
      <w:r w:rsidRPr="00C60F03">
        <w:rPr>
          <w:iCs/>
          <w:color w:val="000000"/>
        </w:rPr>
        <w:t>«Тучи», (Парус», «</w:t>
      </w:r>
      <w:proofErr w:type="spellStart"/>
      <w:r w:rsidRPr="00C60F03">
        <w:rPr>
          <w:iCs/>
          <w:color w:val="000000"/>
        </w:rPr>
        <w:t>Листок</w:t>
      </w:r>
      <w:proofErr w:type="gramStart"/>
      <w:r w:rsidRPr="00C60F03">
        <w:rPr>
          <w:iCs/>
          <w:color w:val="000000"/>
        </w:rPr>
        <w:t>».</w:t>
      </w:r>
      <w:r w:rsidRPr="00C60F03">
        <w:rPr>
          <w:color w:val="000000"/>
        </w:rPr>
        <w:t>Многозначность</w:t>
      </w:r>
      <w:proofErr w:type="spellEnd"/>
      <w:proofErr w:type="gramEnd"/>
      <w:r w:rsidRPr="00C60F03">
        <w:rPr>
          <w:color w:val="000000"/>
        </w:rPr>
        <w:t xml:space="preserve"> художественного образа.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трехсложные размеры стиха; стопа, типы стоп; метафора, инверсия.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 наизусть, письменный отзыв о прочитанном, подбор эпиграфов.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М.Ю. Лермонтов. Одно стихотворение — на выбор. 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6.4 </w:t>
      </w:r>
      <w:r w:rsidRPr="00C60F03">
        <w:rPr>
          <w:b/>
          <w:color w:val="000000"/>
        </w:rPr>
        <w:t xml:space="preserve">Н.В. Гоголь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Повесть </w:t>
      </w:r>
      <w:r w:rsidRPr="00C60F03">
        <w:rPr>
          <w:iCs/>
          <w:color w:val="000000"/>
        </w:rPr>
        <w:t xml:space="preserve">«Тарас Бульба». </w:t>
      </w:r>
      <w:r w:rsidRPr="00C60F03">
        <w:rPr>
          <w:color w:val="000000"/>
        </w:rPr>
        <w:t>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типы, речь). Лирическое и эпическое в повести. Своеобразие стиля.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героическая повесть; типы речи и разнообразие лексических пластов; тропы и фигуры в повести (гипербола, сравнение, метафора, риторические фигуры).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изложение с заменой лица; различные виды чтения и устного пересказа; письменный отзыв на эпизод.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>6.5</w:t>
      </w:r>
      <w:r w:rsidRPr="00C60F03">
        <w:rPr>
          <w:b/>
          <w:bCs/>
          <w:color w:val="000000"/>
        </w:rPr>
        <w:t xml:space="preserve"> И.С. ТУРГЕНЕВ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iCs/>
          <w:color w:val="000000"/>
        </w:rPr>
        <w:t xml:space="preserve">«Записки охотника»: </w:t>
      </w:r>
      <w:r w:rsidRPr="00C60F03">
        <w:rPr>
          <w:color w:val="000000"/>
        </w:rPr>
        <w:t xml:space="preserve">творческая история и своеобразие композиции. Проблематика и своеобразие рассказа </w:t>
      </w:r>
      <w:r w:rsidRPr="00C60F03">
        <w:rPr>
          <w:iCs/>
          <w:color w:val="000000"/>
        </w:rPr>
        <w:t xml:space="preserve">«Бирюк»; </w:t>
      </w:r>
      <w:r w:rsidRPr="00C60F03">
        <w:rPr>
          <w:color w:val="000000"/>
        </w:rPr>
        <w:t>служебный долг и человеческий долг; общечеловеческое в рассказе: милосердие, порядочность, доброта; образ лесника; позиция писателя. Один из рассказов «Записок охотника» по выбору учащихся. Самостоятельная характеристика темы и центральных персонажей произведения.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своеобразие характера, образ рассказчика; идея произведения и авторский замысел; тропы и фигуры в рассказе (сравнение, метафора, эпитет).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сложный план, цитатный план.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6.6 </w:t>
      </w:r>
      <w:r w:rsidRPr="00C60F03">
        <w:rPr>
          <w:b/>
          <w:bCs/>
          <w:color w:val="000000"/>
        </w:rPr>
        <w:t xml:space="preserve">Н.А. НЕКРАСОВ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>Гражданская позиция Н.А. Некрасова в 60—70-е годы. Темы народного труда и «долюшки женской» — основные в творчестве поэта. Стихотворения: «</w:t>
      </w:r>
      <w:r w:rsidRPr="00C60F03">
        <w:rPr>
          <w:iCs/>
          <w:color w:val="000000"/>
        </w:rPr>
        <w:t xml:space="preserve">В полном разгаре страда деревенская...», «Великое чувство! у каждых дверей...». </w:t>
      </w:r>
      <w:r w:rsidRPr="00C60F03">
        <w:rPr>
          <w:color w:val="000000"/>
        </w:rPr>
        <w:t>Основной пафос стихотворений: разоблачение социальной несправедливости. Образно-изобразительные средства, раскрывающие тему. Способы создания образа женщины-труженицы, женщины-матери. Отношение автора к героям и событиям.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трехсложные размеры стиха: дактиль, амфибрахий, анапест; коллективный портрет.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чтения, чтение наизусть, подбор эпиграфов, творческая работа (</w:t>
      </w:r>
      <w:proofErr w:type="spellStart"/>
      <w:r w:rsidRPr="00C60F03">
        <w:rPr>
          <w:color w:val="000000"/>
        </w:rPr>
        <w:t>микросочинение</w:t>
      </w:r>
      <w:proofErr w:type="spellEnd"/>
      <w:r w:rsidRPr="00C60F03">
        <w:rPr>
          <w:color w:val="000000"/>
        </w:rPr>
        <w:t xml:space="preserve"> с данным финалом либо данным эпиграфом).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6.7 </w:t>
      </w:r>
      <w:r w:rsidRPr="00C60F03">
        <w:rPr>
          <w:b/>
          <w:bCs/>
          <w:color w:val="000000"/>
        </w:rPr>
        <w:t xml:space="preserve">Л.Н. ТОЛСТОЙ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Повесть </w:t>
      </w:r>
      <w:r w:rsidRPr="00C60F03">
        <w:rPr>
          <w:iCs/>
          <w:color w:val="000000"/>
        </w:rPr>
        <w:t xml:space="preserve">«Детство» </w:t>
      </w:r>
      <w:r w:rsidRPr="00C60F03">
        <w:rPr>
          <w:color w:val="000000"/>
        </w:rPr>
        <w:t xml:space="preserve">(отдельные главы): </w:t>
      </w:r>
      <w:r w:rsidRPr="00C60F03">
        <w:rPr>
          <w:iCs/>
          <w:color w:val="000000"/>
        </w:rPr>
        <w:t>«</w:t>
      </w:r>
      <w:proofErr w:type="spellStart"/>
      <w:r w:rsidRPr="00C60F03">
        <w:rPr>
          <w:iCs/>
          <w:color w:val="000000"/>
        </w:rPr>
        <w:t>Матап</w:t>
      </w:r>
      <w:proofErr w:type="spellEnd"/>
      <w:r w:rsidRPr="00C60F03">
        <w:rPr>
          <w:iCs/>
          <w:color w:val="000000"/>
        </w:rPr>
        <w:t xml:space="preserve">», «Что за человек был мой отец?», «Детство» </w:t>
      </w:r>
      <w:r w:rsidRPr="00C60F03">
        <w:rPr>
          <w:color w:val="000000"/>
        </w:rPr>
        <w:t xml:space="preserve">и др. по выбору. Рассказ </w:t>
      </w:r>
      <w:r w:rsidRPr="00C60F03">
        <w:rPr>
          <w:iCs/>
          <w:color w:val="000000"/>
        </w:rPr>
        <w:t xml:space="preserve">«Бедные люди». </w:t>
      </w:r>
      <w:r w:rsidRPr="00C60F03">
        <w:rPr>
          <w:color w:val="000000"/>
        </w:rPr>
        <w:t xml:space="preserve">Взаимоотношения в семье; главные качества родителей в </w:t>
      </w:r>
      <w:r w:rsidRPr="00C60F03">
        <w:rPr>
          <w:color w:val="000000"/>
        </w:rPr>
        <w:lastRenderedPageBreak/>
        <w:t>понимании и изображении Л.Н. Толстого; проблематика рассказа и внутренняя связь его с 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автобиографическая проза.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типы пересказа, сочинение-зарисовка, составление цитатного плана.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6.8 </w:t>
      </w:r>
      <w:r w:rsidRPr="00C60F03">
        <w:rPr>
          <w:b/>
          <w:bCs/>
          <w:color w:val="000000"/>
        </w:rPr>
        <w:t xml:space="preserve">В.Г. КОРОЛЕНКО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Повесть </w:t>
      </w:r>
      <w:r w:rsidRPr="00C60F03">
        <w:rPr>
          <w:iCs/>
          <w:color w:val="000000"/>
        </w:rPr>
        <w:t xml:space="preserve">«В дурном обществе»: </w:t>
      </w:r>
      <w:r w:rsidRPr="00C60F03">
        <w:rPr>
          <w:color w:val="000000"/>
        </w:rPr>
        <w:t>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повесть, художественная деталь, портрет и характер.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пересказа; подготовка вопросов для обсуждения; план характеристики эпизода, персонажа.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6.9 </w:t>
      </w:r>
      <w:r w:rsidRPr="00C60F03">
        <w:rPr>
          <w:b/>
          <w:bCs/>
          <w:color w:val="000000"/>
        </w:rPr>
        <w:t xml:space="preserve">А.П. ЧЕХОВ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Сатирические и юмористические рассказы А.П. Чехова. Рассказы </w:t>
      </w:r>
      <w:r w:rsidRPr="00C60F03">
        <w:rPr>
          <w:iCs/>
          <w:color w:val="000000"/>
        </w:rPr>
        <w:t xml:space="preserve">«Толстый и </w:t>
      </w:r>
      <w:proofErr w:type="gramStart"/>
      <w:r w:rsidRPr="00C60F03">
        <w:rPr>
          <w:iCs/>
          <w:color w:val="000000"/>
        </w:rPr>
        <w:t>тонкий »</w:t>
      </w:r>
      <w:proofErr w:type="gramEnd"/>
      <w:r w:rsidRPr="00C60F03">
        <w:rPr>
          <w:iCs/>
          <w:color w:val="000000"/>
        </w:rPr>
        <w:t xml:space="preserve">, «Шуточка », «Налим»: </w:t>
      </w:r>
      <w:r w:rsidRPr="00C60F03">
        <w:rPr>
          <w:color w:val="000000"/>
        </w:rPr>
        <w:t>темы, приемы создания характеров персонажей. Отношение автора к героям.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различные виды пересказа, подбор афоризмов и крылатых фраз из произведений А.П. Чехова; творческая мастерская — написание юмористического рассказа на заданную тему (или создание диафильма).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C60F03">
        <w:rPr>
          <w:b/>
          <w:bCs/>
          <w:color w:val="000000"/>
        </w:rPr>
        <w:t xml:space="preserve">7. Из литературы </w:t>
      </w:r>
      <w:r w:rsidRPr="00C60F03">
        <w:rPr>
          <w:b/>
          <w:bCs/>
          <w:color w:val="000000"/>
          <w:lang w:val="en-US"/>
        </w:rPr>
        <w:t>XX</w:t>
      </w:r>
      <w:r w:rsidRPr="00C60F03">
        <w:rPr>
          <w:b/>
          <w:bCs/>
          <w:color w:val="000000"/>
        </w:rPr>
        <w:t xml:space="preserve"> века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bCs/>
          <w:color w:val="000000"/>
        </w:rPr>
        <w:t>7</w:t>
      </w:r>
      <w:r w:rsidRPr="00C60F03">
        <w:rPr>
          <w:bCs/>
          <w:color w:val="000000"/>
        </w:rPr>
        <w:t>.1</w:t>
      </w:r>
      <w:r w:rsidRPr="00C60F03">
        <w:rPr>
          <w:b/>
          <w:bCs/>
          <w:color w:val="000000"/>
        </w:rPr>
        <w:t xml:space="preserve"> И.А. </w:t>
      </w:r>
      <w:proofErr w:type="gramStart"/>
      <w:r w:rsidRPr="00C60F03">
        <w:rPr>
          <w:b/>
          <w:bCs/>
          <w:color w:val="000000"/>
        </w:rPr>
        <w:t xml:space="preserve">БУНИН  </w:t>
      </w:r>
      <w:r w:rsidRPr="00C60F03">
        <w:rPr>
          <w:color w:val="000000"/>
        </w:rPr>
        <w:t>Мир</w:t>
      </w:r>
      <w:proofErr w:type="gramEnd"/>
      <w:r w:rsidRPr="00C60F03">
        <w:rPr>
          <w:color w:val="000000"/>
        </w:rPr>
        <w:t xml:space="preserve"> природы и человека в стихотворениях и рассказах И.А. Бунина. Стихотворение </w:t>
      </w:r>
      <w:r w:rsidRPr="00C60F03">
        <w:rPr>
          <w:iCs/>
          <w:color w:val="000000"/>
        </w:rPr>
        <w:t xml:space="preserve">«Не видно птиц. Покорно чахнет...», </w:t>
      </w:r>
      <w:r w:rsidRPr="00C60F03">
        <w:rPr>
          <w:color w:val="000000"/>
        </w:rPr>
        <w:t xml:space="preserve">рассказ </w:t>
      </w:r>
      <w:r w:rsidRPr="00C60F03">
        <w:rPr>
          <w:iCs/>
          <w:color w:val="000000"/>
        </w:rPr>
        <w:t xml:space="preserve">«Лапти». </w:t>
      </w:r>
      <w:r w:rsidRPr="00C60F03">
        <w:rPr>
          <w:color w:val="000000"/>
        </w:rPr>
        <w:t>Душа крестьянина в изображении писателя.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</w:t>
      </w:r>
      <w:proofErr w:type="spellStart"/>
      <w:proofErr w:type="gramStart"/>
      <w:r w:rsidRPr="00C60F03">
        <w:rPr>
          <w:b/>
          <w:bCs/>
          <w:color w:val="000000"/>
        </w:rPr>
        <w:t>литературы:</w:t>
      </w:r>
      <w:r w:rsidRPr="00C60F03">
        <w:rPr>
          <w:color w:val="000000"/>
        </w:rPr>
        <w:t>стили</w:t>
      </w:r>
      <w:proofErr w:type="spellEnd"/>
      <w:proofErr w:type="gramEnd"/>
      <w:r w:rsidRPr="00C60F03">
        <w:rPr>
          <w:color w:val="000000"/>
        </w:rPr>
        <w:t xml:space="preserve"> речи и их роль в создании художественного образа.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</w:t>
      </w:r>
      <w:proofErr w:type="spellStart"/>
      <w:proofErr w:type="gramStart"/>
      <w:r w:rsidRPr="00C60F03">
        <w:rPr>
          <w:b/>
          <w:bCs/>
          <w:color w:val="000000"/>
        </w:rPr>
        <w:t>речи:</w:t>
      </w:r>
      <w:r w:rsidRPr="00C60F03">
        <w:rPr>
          <w:color w:val="000000"/>
        </w:rPr>
        <w:t>составление</w:t>
      </w:r>
      <w:proofErr w:type="spellEnd"/>
      <w:proofErr w:type="gramEnd"/>
      <w:r w:rsidRPr="00C60F03">
        <w:rPr>
          <w:color w:val="000000"/>
        </w:rPr>
        <w:t xml:space="preserve"> словаря языка персонажа, чтение наизусть, письменный отзыв об эпизоде.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color w:val="000000"/>
        </w:rPr>
        <w:t>Для заучивания наизусть</w:t>
      </w:r>
      <w:r w:rsidRPr="00C60F03">
        <w:rPr>
          <w:color w:val="000000"/>
        </w:rPr>
        <w:t xml:space="preserve">.  И.А. Бунин. </w:t>
      </w:r>
      <w:r w:rsidRPr="00C60F03">
        <w:rPr>
          <w:iCs/>
          <w:color w:val="000000"/>
        </w:rPr>
        <w:t>«Не видно птиц...»</w:t>
      </w:r>
    </w:p>
    <w:p w:rsidR="008701A9" w:rsidRPr="00C60F03" w:rsidRDefault="008701A9" w:rsidP="008701A9">
      <w:pPr>
        <w:shd w:val="clear" w:color="auto" w:fill="FFFFFF"/>
        <w:spacing w:line="276" w:lineRule="auto"/>
      </w:pPr>
      <w:proofErr w:type="gramStart"/>
      <w:r w:rsidRPr="00C60F03">
        <w:rPr>
          <w:color w:val="000000"/>
        </w:rPr>
        <w:t xml:space="preserve">7.2  </w:t>
      </w:r>
      <w:r w:rsidRPr="00C60F03">
        <w:rPr>
          <w:b/>
          <w:bCs/>
          <w:color w:val="000000"/>
        </w:rPr>
        <w:t>А.И.</w:t>
      </w:r>
      <w:proofErr w:type="gramEnd"/>
      <w:r w:rsidRPr="00C60F03">
        <w:rPr>
          <w:b/>
          <w:bCs/>
          <w:color w:val="000000"/>
        </w:rPr>
        <w:t xml:space="preserve"> КУПРИН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Детские годы писателя. Повесть </w:t>
      </w:r>
      <w:r w:rsidRPr="00C60F03">
        <w:rPr>
          <w:iCs/>
          <w:color w:val="000000"/>
        </w:rPr>
        <w:t>«Белый пудель</w:t>
      </w:r>
      <w:proofErr w:type="gramStart"/>
      <w:r w:rsidRPr="00C60F03">
        <w:rPr>
          <w:iCs/>
          <w:color w:val="000000"/>
        </w:rPr>
        <w:t>»,</w:t>
      </w:r>
      <w:proofErr w:type="spellStart"/>
      <w:r w:rsidRPr="00C60F03">
        <w:rPr>
          <w:bCs/>
          <w:color w:val="000000"/>
        </w:rPr>
        <w:t>рассказ</w:t>
      </w:r>
      <w:proofErr w:type="gramEnd"/>
      <w:r w:rsidRPr="00C60F03">
        <w:rPr>
          <w:iCs/>
          <w:color w:val="000000"/>
        </w:rPr>
        <w:t>«Тапёр</w:t>
      </w:r>
      <w:proofErr w:type="spellEnd"/>
      <w:r w:rsidRPr="00C60F03">
        <w:rPr>
          <w:iCs/>
          <w:color w:val="000000"/>
        </w:rPr>
        <w:t xml:space="preserve">». </w:t>
      </w:r>
      <w:r w:rsidRPr="00C60F03">
        <w:rPr>
          <w:color w:val="000000"/>
        </w:rPr>
        <w:t>Основные темы и характеристики образов.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Внутренний мир человека и приемы его художественного </w:t>
      </w:r>
      <w:r w:rsidRPr="00C60F03">
        <w:rPr>
          <w:bCs/>
          <w:color w:val="000000"/>
        </w:rPr>
        <w:t>раскрытия.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 xml:space="preserve">различные виды пересказа, </w:t>
      </w:r>
      <w:proofErr w:type="spellStart"/>
      <w:r w:rsidRPr="00C60F03">
        <w:rPr>
          <w:color w:val="000000"/>
        </w:rPr>
        <w:t>письменныйот</w:t>
      </w:r>
      <w:r w:rsidRPr="00C60F03">
        <w:rPr>
          <w:bCs/>
          <w:color w:val="000000"/>
        </w:rPr>
        <w:t>зыв</w:t>
      </w:r>
      <w:r w:rsidRPr="00C60F03">
        <w:rPr>
          <w:color w:val="000000"/>
        </w:rPr>
        <w:t>об</w:t>
      </w:r>
      <w:proofErr w:type="spellEnd"/>
      <w:r w:rsidRPr="00C60F03">
        <w:rPr>
          <w:color w:val="000000"/>
        </w:rPr>
        <w:t xml:space="preserve"> эпизоде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</w:rPr>
      </w:pPr>
      <w:r w:rsidRPr="00C60F03">
        <w:t>7.3</w:t>
      </w:r>
      <w:r w:rsidRPr="00C60F03">
        <w:rPr>
          <w:b/>
          <w:color w:val="000000"/>
          <w:lang w:val="en-US"/>
        </w:rPr>
        <w:t>C</w:t>
      </w:r>
      <w:r w:rsidRPr="00C60F03">
        <w:rPr>
          <w:b/>
          <w:color w:val="000000"/>
        </w:rPr>
        <w:t>.</w:t>
      </w:r>
      <w:r w:rsidRPr="00C60F03">
        <w:rPr>
          <w:b/>
          <w:color w:val="000000"/>
          <w:lang w:val="en-US"/>
        </w:rPr>
        <w:t>A</w:t>
      </w:r>
      <w:r w:rsidRPr="00C60F03">
        <w:rPr>
          <w:b/>
          <w:color w:val="000000"/>
        </w:rPr>
        <w:t xml:space="preserve">. ЕСЕНИН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Краткие сведения о поэте. Стихотворения: </w:t>
      </w:r>
      <w:r w:rsidRPr="00C60F03">
        <w:rPr>
          <w:iCs/>
          <w:color w:val="000000"/>
        </w:rPr>
        <w:t xml:space="preserve">«Песнь о собаке», «Разбуди меня завтра рано...». </w:t>
      </w:r>
      <w:r w:rsidRPr="00C60F03">
        <w:rPr>
          <w:color w:val="000000"/>
        </w:rPr>
        <w:t xml:space="preserve">Пафос и тема стихотворения. Одухотворенная природа — один из основных образов </w:t>
      </w:r>
      <w:r w:rsidRPr="00C60F03">
        <w:rPr>
          <w:color w:val="000000"/>
          <w:lang w:val="en-US"/>
        </w:rPr>
        <w:t>C</w:t>
      </w:r>
      <w:r w:rsidRPr="00C60F03">
        <w:rPr>
          <w:color w:val="000000"/>
        </w:rPr>
        <w:t>.</w:t>
      </w:r>
      <w:r w:rsidRPr="00C60F03">
        <w:rPr>
          <w:color w:val="000000"/>
          <w:lang w:val="en-US"/>
        </w:rPr>
        <w:t>A</w:t>
      </w:r>
      <w:r w:rsidRPr="00C60F03">
        <w:rPr>
          <w:color w:val="000000"/>
        </w:rPr>
        <w:t>. Есенина.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 xml:space="preserve">поэтический образ (развитие представлений о понятии), </w:t>
      </w:r>
      <w:proofErr w:type="spellStart"/>
      <w:r w:rsidRPr="00C60F03">
        <w:rPr>
          <w:color w:val="000000"/>
        </w:rPr>
        <w:t>цветообраз</w:t>
      </w:r>
      <w:proofErr w:type="spellEnd"/>
      <w:r w:rsidRPr="00C60F03">
        <w:rPr>
          <w:color w:val="000000"/>
        </w:rPr>
        <w:t>, эпитет, метафора.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>С.А. Есенин. Одно стихотворение — на выбор.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7.4 </w:t>
      </w:r>
      <w:r w:rsidRPr="00C60F03">
        <w:rPr>
          <w:b/>
          <w:color w:val="000000"/>
        </w:rPr>
        <w:t xml:space="preserve">«Поэты </w:t>
      </w:r>
      <w:r w:rsidRPr="00C60F03">
        <w:rPr>
          <w:b/>
          <w:color w:val="000000"/>
          <w:lang w:val="en-US"/>
        </w:rPr>
        <w:t>XX</w:t>
      </w:r>
      <w:r w:rsidRPr="00C60F03">
        <w:rPr>
          <w:b/>
          <w:color w:val="000000"/>
        </w:rPr>
        <w:t xml:space="preserve"> века о родине, родной природе и о себе»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А.А. Блок. </w:t>
      </w:r>
      <w:r w:rsidRPr="00C60F03">
        <w:rPr>
          <w:iCs/>
          <w:color w:val="000000"/>
        </w:rPr>
        <w:t>«Там неба осветленный край...», «Снег да снег...»;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lastRenderedPageBreak/>
        <w:t xml:space="preserve">Ф.К. Сологуб.   </w:t>
      </w:r>
      <w:r w:rsidRPr="00C60F03">
        <w:rPr>
          <w:iCs/>
          <w:color w:val="000000"/>
        </w:rPr>
        <w:t>«Под черемухой цветущей...</w:t>
      </w:r>
      <w:proofErr w:type="gramStart"/>
      <w:r w:rsidRPr="00C60F03">
        <w:rPr>
          <w:iCs/>
          <w:color w:val="000000"/>
        </w:rPr>
        <w:t xml:space="preserve">»,   </w:t>
      </w:r>
      <w:proofErr w:type="gramEnd"/>
      <w:r w:rsidRPr="00C60F03">
        <w:rPr>
          <w:iCs/>
          <w:color w:val="000000"/>
        </w:rPr>
        <w:t>«Порос травой мой узкий двор...», «Словно лепится сурепица...», «Что в жизни мне всего милей...»;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А.А. Ахматова. </w:t>
      </w:r>
      <w:r w:rsidRPr="00C60F03">
        <w:rPr>
          <w:iCs/>
          <w:color w:val="000000"/>
        </w:rPr>
        <w:t>«Перед весной бывают дни такие...»;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Б.Л. Пастернак. </w:t>
      </w:r>
      <w:r w:rsidRPr="00C60F03">
        <w:rPr>
          <w:iCs/>
          <w:color w:val="000000"/>
        </w:rPr>
        <w:t>«После дождя»;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Н.А. Заболоцкий. </w:t>
      </w:r>
      <w:r w:rsidRPr="00C60F03">
        <w:rPr>
          <w:iCs/>
          <w:color w:val="000000"/>
        </w:rPr>
        <w:t>«Утро», «Подмосковные рощи»;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А.Т. Твардовский. </w:t>
      </w:r>
      <w:r w:rsidRPr="00C60F03">
        <w:rPr>
          <w:iCs/>
          <w:color w:val="000000"/>
        </w:rPr>
        <w:t>«Есть обрыв, где я, играя...», «Я иду и радуюсь»;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А.А. Вознесенский. </w:t>
      </w:r>
      <w:r w:rsidRPr="00C60F03">
        <w:rPr>
          <w:iCs/>
          <w:color w:val="000000"/>
        </w:rPr>
        <w:t xml:space="preserve">«Снег </w:t>
      </w:r>
      <w:proofErr w:type="spellStart"/>
      <w:r w:rsidRPr="00C60F03">
        <w:rPr>
          <w:bCs/>
          <w:iCs/>
          <w:color w:val="000000"/>
        </w:rPr>
        <w:t>в</w:t>
      </w:r>
      <w:r w:rsidRPr="00C60F03">
        <w:rPr>
          <w:iCs/>
          <w:color w:val="000000"/>
        </w:rPr>
        <w:t>сентябре</w:t>
      </w:r>
      <w:proofErr w:type="spellEnd"/>
      <w:r w:rsidRPr="00C60F03">
        <w:rPr>
          <w:iCs/>
          <w:color w:val="000000"/>
        </w:rPr>
        <w:t xml:space="preserve">», </w:t>
      </w:r>
      <w:r w:rsidRPr="00C60F03">
        <w:rPr>
          <w:color w:val="000000"/>
        </w:rPr>
        <w:t>стихотворения других поэтов — по выбору.</w:t>
      </w:r>
    </w:p>
    <w:p w:rsidR="008701A9" w:rsidRPr="00C60F03" w:rsidRDefault="008701A9" w:rsidP="008701A9">
      <w:pPr>
        <w:spacing w:line="276" w:lineRule="auto"/>
      </w:pPr>
      <w:r w:rsidRPr="00C60F03">
        <w:rPr>
          <w:color w:val="000000"/>
        </w:rPr>
        <w:t xml:space="preserve">7.5 </w:t>
      </w:r>
      <w:r w:rsidRPr="00C60F03">
        <w:rPr>
          <w:b/>
          <w:bCs/>
          <w:color w:val="000000"/>
        </w:rPr>
        <w:t xml:space="preserve">М.М. ПРИШВИН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Сказка-быль </w:t>
      </w:r>
      <w:r w:rsidRPr="00C60F03">
        <w:rPr>
          <w:iCs/>
          <w:color w:val="000000"/>
        </w:rPr>
        <w:t xml:space="preserve">«Кладовая солнца»: </w:t>
      </w:r>
      <w:r w:rsidRPr="00C60F03">
        <w:rPr>
          <w:color w:val="000000"/>
        </w:rPr>
        <w:t>родная природа в изображении писателя; воспитание в читателе зоркости, наблюдательности, чувства красоты, любви к природе.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сказочные и мифологические мотивы (развитие представлений).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сочинение-зарисовка, различные виды пересказа.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proofErr w:type="gramStart"/>
      <w:r w:rsidRPr="00C60F03">
        <w:t xml:space="preserve">7.6  </w:t>
      </w:r>
      <w:r w:rsidRPr="00C60F03">
        <w:rPr>
          <w:b/>
          <w:bCs/>
          <w:color w:val="000000"/>
        </w:rPr>
        <w:t>Н.М.</w:t>
      </w:r>
      <w:proofErr w:type="gramEnd"/>
      <w:r w:rsidRPr="00C60F03">
        <w:rPr>
          <w:b/>
          <w:bCs/>
          <w:color w:val="000000"/>
        </w:rPr>
        <w:t xml:space="preserve"> РУБЦОВ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поэте. Стихотворения: </w:t>
      </w:r>
      <w:r w:rsidRPr="00C60F03">
        <w:rPr>
          <w:iCs/>
          <w:color w:val="000000"/>
        </w:rPr>
        <w:t xml:space="preserve">«Звезда полей», «Тихая моя родина». </w:t>
      </w:r>
      <w:r w:rsidRPr="00C60F03">
        <w:rPr>
          <w:color w:val="000000"/>
        </w:rPr>
        <w:t>Человек и природа в стихотворении. Образный строй.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художественная идея, кольцевая композиция.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чтение наизусть.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>Н.М. Рубцов. Одно стихотворение — на выбор.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t>7.7</w:t>
      </w:r>
      <w:r w:rsidRPr="00C60F03">
        <w:rPr>
          <w:b/>
          <w:bCs/>
          <w:color w:val="000000"/>
        </w:rPr>
        <w:t>Из поэзии о Великой Отечественной войне</w:t>
      </w:r>
      <w:r w:rsidRPr="00C60F03">
        <w:rPr>
          <w:b/>
        </w:rPr>
        <w:t xml:space="preserve">.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Изображение войны; проблема жестокости, справедливости, подвига, долга, жизни и смерти, бессмертия, любви к родине: А.А. Ахматова. </w:t>
      </w:r>
      <w:r w:rsidRPr="00C60F03">
        <w:rPr>
          <w:iCs/>
          <w:color w:val="000000"/>
        </w:rPr>
        <w:t>«</w:t>
      </w:r>
      <w:proofErr w:type="gramStart"/>
      <w:r w:rsidRPr="00C60F03">
        <w:rPr>
          <w:iCs/>
          <w:color w:val="000000"/>
        </w:rPr>
        <w:t>Мужество »</w:t>
      </w:r>
      <w:proofErr w:type="gramEnd"/>
      <w:r w:rsidRPr="00C60F03">
        <w:rPr>
          <w:iCs/>
          <w:color w:val="000000"/>
        </w:rPr>
        <w:t xml:space="preserve">, «Победа »; </w:t>
      </w:r>
      <w:r w:rsidRPr="00C60F03">
        <w:rPr>
          <w:color w:val="000000"/>
        </w:rPr>
        <w:t xml:space="preserve">С.С. Орлов. </w:t>
      </w:r>
      <w:r w:rsidRPr="00C60F03">
        <w:rPr>
          <w:iCs/>
          <w:color w:val="000000"/>
        </w:rPr>
        <w:t xml:space="preserve">«Его зарыли в шар земной...»; </w:t>
      </w:r>
      <w:r w:rsidRPr="00C60F03">
        <w:rPr>
          <w:color w:val="000000"/>
        </w:rPr>
        <w:t xml:space="preserve">К.М. Симонов. </w:t>
      </w:r>
      <w:r w:rsidRPr="00C60F03">
        <w:rPr>
          <w:iCs/>
          <w:color w:val="000000"/>
        </w:rPr>
        <w:t xml:space="preserve">«Жди меня, и я вернусь...»; </w:t>
      </w:r>
      <w:r w:rsidRPr="00C60F03">
        <w:rPr>
          <w:color w:val="000000"/>
        </w:rPr>
        <w:t xml:space="preserve">Р.Г. Гамзатов. </w:t>
      </w:r>
      <w:r w:rsidRPr="00C60F03">
        <w:rPr>
          <w:iCs/>
          <w:color w:val="000000"/>
        </w:rPr>
        <w:t xml:space="preserve">«Журавли»; </w:t>
      </w:r>
      <w:r w:rsidRPr="00C60F03">
        <w:rPr>
          <w:color w:val="000000"/>
        </w:rPr>
        <w:t xml:space="preserve">Д.С. Самойлов. </w:t>
      </w:r>
      <w:r w:rsidRPr="00C60F03">
        <w:rPr>
          <w:iCs/>
          <w:color w:val="000000"/>
        </w:rPr>
        <w:t xml:space="preserve">«Сороковые»; </w:t>
      </w:r>
      <w:r w:rsidRPr="00C60F03">
        <w:rPr>
          <w:color w:val="000000"/>
        </w:rPr>
        <w:t xml:space="preserve">М.В. Исаковский. </w:t>
      </w:r>
      <w:r w:rsidRPr="00C60F03">
        <w:rPr>
          <w:iCs/>
          <w:color w:val="000000"/>
        </w:rPr>
        <w:t>«В прифронтовом лесу».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чтение наизусть.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  <w:r w:rsidRPr="00C60F03">
        <w:rPr>
          <w:b/>
        </w:rPr>
        <w:t xml:space="preserve">: </w:t>
      </w:r>
      <w:r w:rsidRPr="00C60F03">
        <w:rPr>
          <w:color w:val="000000"/>
        </w:rPr>
        <w:t>Стихотворение о Великой Отечественной войне — на выбор.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iCs/>
          <w:color w:val="000000"/>
        </w:rPr>
        <w:t xml:space="preserve">7.8 </w:t>
      </w:r>
      <w:r w:rsidRPr="00C60F03">
        <w:rPr>
          <w:b/>
          <w:bCs/>
          <w:color w:val="000000"/>
        </w:rPr>
        <w:t xml:space="preserve">В.П. АСТАФЬЕВ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Краткие сведения о писателе. Рассказ </w:t>
      </w:r>
      <w:r w:rsidRPr="00C60F03">
        <w:rPr>
          <w:iCs/>
          <w:color w:val="000000"/>
        </w:rPr>
        <w:t xml:space="preserve">«Конь с розовой гривой». </w:t>
      </w:r>
      <w:r w:rsidRPr="00C60F03">
        <w:rPr>
          <w:color w:val="000000"/>
        </w:rPr>
        <w:t>Тематика, проблематика рассказа.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составление цитатного плана, подбор эпиграфа к сочинению.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8. </w:t>
      </w:r>
      <w:proofErr w:type="gramStart"/>
      <w:r w:rsidRPr="00C60F03">
        <w:rPr>
          <w:b/>
          <w:bCs/>
          <w:color w:val="000000"/>
        </w:rPr>
        <w:t>Из  зарубежной</w:t>
      </w:r>
      <w:proofErr w:type="gramEnd"/>
      <w:r w:rsidRPr="00C60F03">
        <w:rPr>
          <w:b/>
          <w:bCs/>
          <w:color w:val="000000"/>
        </w:rPr>
        <w:t xml:space="preserve">  литературы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iCs/>
          <w:color w:val="000000"/>
        </w:rPr>
        <w:t>8.1</w:t>
      </w:r>
      <w:proofErr w:type="gramStart"/>
      <w:r w:rsidRPr="00C60F03">
        <w:rPr>
          <w:b/>
          <w:bCs/>
          <w:color w:val="000000"/>
        </w:rPr>
        <w:t>Восточные  сказки</w:t>
      </w:r>
      <w:proofErr w:type="gramEnd"/>
      <w:r w:rsidRPr="00C60F03">
        <w:rPr>
          <w:b/>
          <w:bCs/>
          <w:color w:val="000000"/>
        </w:rPr>
        <w:t xml:space="preserve">  </w:t>
      </w:r>
      <w:r w:rsidRPr="00C60F03">
        <w:rPr>
          <w:iCs/>
          <w:color w:val="000000"/>
        </w:rPr>
        <w:t xml:space="preserve">«Сказка о Синдбаде-мореходе» </w:t>
      </w:r>
      <w:r w:rsidRPr="00C60F03">
        <w:rPr>
          <w:color w:val="000000"/>
        </w:rPr>
        <w:t xml:space="preserve">из книги </w:t>
      </w:r>
      <w:r w:rsidRPr="00C60F03">
        <w:rPr>
          <w:iCs/>
          <w:color w:val="000000"/>
        </w:rPr>
        <w:t xml:space="preserve">«Тысяча и одна ночь». </w:t>
      </w:r>
      <w:r w:rsidRPr="00C60F03">
        <w:rPr>
          <w:color w:val="000000"/>
        </w:rPr>
        <w:t>История создания, тематика, проблематика.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8.2 БРАТЬЯ ГРИММ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Краткие сведения о писателях. Сказка </w:t>
      </w:r>
      <w:r w:rsidRPr="00C60F03">
        <w:rPr>
          <w:iCs/>
          <w:color w:val="000000"/>
        </w:rPr>
        <w:t xml:space="preserve">«Снегурочка». </w:t>
      </w:r>
      <w:r w:rsidRPr="00C60F03">
        <w:rPr>
          <w:color w:val="000000"/>
        </w:rPr>
        <w:t>Тематика, проблематика сказки.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рассказ от другого лица.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8.3 ДЖ. ЛОНДОН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Рассказ </w:t>
      </w:r>
      <w:r w:rsidRPr="00C60F03">
        <w:rPr>
          <w:iCs/>
          <w:color w:val="000000"/>
        </w:rPr>
        <w:t>«Любовь к жизни»: ж</w:t>
      </w:r>
      <w:r w:rsidRPr="00C60F03">
        <w:rPr>
          <w:color w:val="000000"/>
        </w:rPr>
        <w:t>изнеутверждающий пафос, гимн мужеству и отваге, сюжет и основные образы. Воспитательный смысл произведения.</w:t>
      </w: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цитатный план; пересказ по плану, подготовка вопросов для обсуждения.</w:t>
      </w:r>
    </w:p>
    <w:p w:rsidR="00905AD9" w:rsidRDefault="00905AD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C77B7B" w:rsidRDefault="00C77B7B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Pr="00C77B7B" w:rsidRDefault="00C77B7B" w:rsidP="008701A9">
      <w:pPr>
        <w:shd w:val="clear" w:color="auto" w:fill="FFFFFF"/>
        <w:spacing w:line="276" w:lineRule="auto"/>
        <w:jc w:val="center"/>
        <w:rPr>
          <w:b/>
          <w:sz w:val="28"/>
          <w:szCs w:val="28"/>
          <w:lang w:eastAsia="ru-RU"/>
        </w:rPr>
      </w:pPr>
      <w:r w:rsidRPr="00C77B7B">
        <w:rPr>
          <w:b/>
          <w:sz w:val="28"/>
          <w:szCs w:val="28"/>
          <w:lang w:eastAsia="ru-RU"/>
        </w:rPr>
        <w:t>Календарно – тематическое планирование</w:t>
      </w:r>
    </w:p>
    <w:tbl>
      <w:tblPr>
        <w:tblpPr w:leftFromText="180" w:rightFromText="180" w:vertAnchor="page" w:horzAnchor="margin" w:tblpY="221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245"/>
        <w:gridCol w:w="1276"/>
        <w:gridCol w:w="1417"/>
        <w:gridCol w:w="1276"/>
      </w:tblGrid>
      <w:tr w:rsidR="00A84895" w:rsidRPr="008701A9" w:rsidTr="00A84895">
        <w:trPr>
          <w:trHeight w:val="155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lastRenderedPageBreak/>
              <w:t>№ п\п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b/>
                <w:lang w:eastAsia="en-US"/>
              </w:rPr>
              <w:t>Наименование раздела, 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t>Кол-в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b/>
                <w:lang w:eastAsia="en-US"/>
              </w:rPr>
              <w:t>Примечание (скорректированная дата)</w:t>
            </w: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b/>
                <w:lang w:eastAsia="en-US"/>
              </w:rPr>
              <w:t xml:space="preserve">Введение. </w:t>
            </w:r>
            <w:r w:rsidRPr="008701A9">
              <w:rPr>
                <w:rFonts w:eastAsiaTheme="minorHAnsi"/>
                <w:lang w:eastAsia="en-US"/>
              </w:rPr>
              <w:t>Книга и ее роль в жизни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1F3150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Мифы о героях. </w:t>
            </w:r>
            <w:r w:rsidRPr="008701A9">
              <w:rPr>
                <w:rFonts w:eastAsiaTheme="minorHAnsi"/>
                <w:bCs/>
                <w:lang w:eastAsia="en-US"/>
              </w:rPr>
              <w:t>«</w:t>
            </w:r>
            <w:r w:rsidR="001F3150">
              <w:rPr>
                <w:rFonts w:eastAsiaTheme="minorHAnsi"/>
                <w:bCs/>
                <w:lang w:eastAsia="en-US"/>
              </w:rPr>
              <w:t>Одиссей на острове циклопов</w:t>
            </w:r>
            <w:r w:rsidRPr="008701A9">
              <w:rPr>
                <w:rFonts w:eastAsiaTheme="minorHAnsi"/>
                <w:bCs/>
                <w:lang w:eastAsia="en-US"/>
              </w:rPr>
              <w:t>».</w:t>
            </w:r>
            <w:r w:rsidRPr="008701A9">
              <w:rPr>
                <w:rFonts w:eastAsiaTheme="minorHAnsi"/>
                <w:lang w:eastAsia="en-US"/>
              </w:rPr>
              <w:t xml:space="preserve"> Мифологические герои и персонажи.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0</w:t>
            </w:r>
            <w:r w:rsidR="00C77B7B">
              <w:rPr>
                <w:rFonts w:eastAsiaTheme="minorHAnsi"/>
                <w:lang w:eastAsia="en-US"/>
              </w:rPr>
              <w:t>2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3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1F3150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Героизм, стремление познать мир, реализовать мечту.</w:t>
            </w:r>
            <w:r w:rsidR="001F3150">
              <w:rPr>
                <w:rFonts w:eastAsiaTheme="minorHAnsi"/>
                <w:lang w:eastAsia="en-US"/>
              </w:rPr>
              <w:t xml:space="preserve"> Гомер </w:t>
            </w:r>
            <w:r w:rsidRPr="008701A9">
              <w:rPr>
                <w:rFonts w:eastAsiaTheme="minorHAnsi"/>
                <w:lang w:eastAsia="en-US"/>
              </w:rPr>
              <w:t>«</w:t>
            </w:r>
            <w:r w:rsidR="001F3150">
              <w:rPr>
                <w:rFonts w:eastAsiaTheme="minorHAnsi"/>
                <w:lang w:eastAsia="en-US"/>
              </w:rPr>
              <w:t>Одиссея</w:t>
            </w:r>
            <w:r w:rsidRPr="008701A9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575DDB">
              <w:rPr>
                <w:rFonts w:eastAsiaTheme="minorHAnsi"/>
                <w:lang w:eastAsia="en-US"/>
              </w:rPr>
              <w:t>7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Значение древнегреческих мифов. </w:t>
            </w:r>
            <w:r w:rsidRPr="008701A9">
              <w:rPr>
                <w:rFonts w:eastAsiaTheme="minorHAnsi"/>
                <w:bCs/>
                <w:lang w:eastAsia="en-US"/>
              </w:rPr>
              <w:t>«Яблоки Гесперид</w:t>
            </w:r>
            <w:r w:rsidRPr="008701A9">
              <w:rPr>
                <w:rFonts w:eastAsiaTheme="minorHAnsi"/>
                <w:lang w:eastAsia="en-US"/>
              </w:rPr>
              <w:t>». Входная диагностика.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5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Нравственный идеал русского </w:t>
            </w:r>
            <w:proofErr w:type="spellStart"/>
            <w:proofErr w:type="gramStart"/>
            <w:r w:rsidRPr="008701A9">
              <w:rPr>
                <w:rFonts w:eastAsiaTheme="minorHAnsi"/>
                <w:lang w:eastAsia="en-US"/>
              </w:rPr>
              <w:t>фольклора.Сказка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r w:rsidRPr="008701A9">
              <w:rPr>
                <w:rFonts w:eastAsiaTheme="minorHAnsi"/>
                <w:lang w:eastAsia="en-US"/>
              </w:rPr>
              <w:t>Солдат и смерть»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C77B7B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</w:t>
            </w:r>
            <w:r w:rsidR="00A84895"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593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6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Из эпоса народов России.  </w:t>
            </w:r>
            <w:proofErr w:type="spellStart"/>
            <w:r w:rsidRPr="008701A9">
              <w:rPr>
                <w:rFonts w:eastAsiaTheme="minorHAnsi"/>
                <w:lang w:eastAsia="en-US"/>
              </w:rPr>
              <w:t>Нартский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 эпос. Храбрость и хитрость героя в предании «Как </w:t>
            </w:r>
            <w:proofErr w:type="spellStart"/>
            <w:r w:rsidRPr="008701A9">
              <w:rPr>
                <w:rFonts w:eastAsiaTheme="minorHAnsi"/>
                <w:lang w:eastAsia="en-US"/>
              </w:rPr>
              <w:t>Бадын</w:t>
            </w:r>
            <w:r>
              <w:rPr>
                <w:rFonts w:eastAsiaTheme="minorHAnsi"/>
                <w:lang w:eastAsia="en-US"/>
              </w:rPr>
              <w:t>о</w:t>
            </w:r>
            <w:r w:rsidRPr="008701A9">
              <w:rPr>
                <w:rFonts w:eastAsiaTheme="minorHAnsi"/>
                <w:lang w:eastAsia="en-US"/>
              </w:rPr>
              <w:t>ко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 победил одноглазого великана»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75DDB">
              <w:rPr>
                <w:rFonts w:eastAsiaTheme="minorHAnsi"/>
                <w:lang w:eastAsia="en-US"/>
              </w:rPr>
              <w:t>4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7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Народные представления о добре и зле.</w:t>
            </w:r>
            <w:r w:rsidRPr="008701A9">
              <w:rPr>
                <w:rFonts w:eastAsiaTheme="minorHAnsi"/>
                <w:b/>
                <w:bCs/>
                <w:lang w:eastAsia="en-US"/>
              </w:rPr>
              <w:t xml:space="preserve"> «</w:t>
            </w:r>
            <w:r w:rsidRPr="008701A9">
              <w:rPr>
                <w:rFonts w:eastAsiaTheme="minorHAnsi"/>
                <w:bCs/>
                <w:lang w:eastAsia="en-US"/>
              </w:rPr>
              <w:t xml:space="preserve">Сказка о </w:t>
            </w:r>
            <w:proofErr w:type="spellStart"/>
            <w:r w:rsidRPr="008701A9">
              <w:rPr>
                <w:rFonts w:eastAsiaTheme="minorHAnsi"/>
                <w:bCs/>
                <w:lang w:eastAsia="en-US"/>
              </w:rPr>
              <w:t>молодильных</w:t>
            </w:r>
            <w:proofErr w:type="spellEnd"/>
            <w:r w:rsidRPr="008701A9">
              <w:rPr>
                <w:rFonts w:eastAsiaTheme="minorHAnsi"/>
                <w:bCs/>
                <w:lang w:eastAsia="en-US"/>
              </w:rPr>
              <w:t xml:space="preserve"> яблоках и живой воде».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1034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Особенности древнерусской литературы, отражение в ней истории Древней Руси «</w:t>
            </w:r>
            <w:r w:rsidRPr="008701A9">
              <w:rPr>
                <w:rFonts w:eastAsiaTheme="minorHAnsi"/>
                <w:bCs/>
                <w:lang w:eastAsia="en-US"/>
              </w:rPr>
              <w:t>Сказание о белгородских колодцах»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  <w:r w:rsidR="00C77B7B">
              <w:rPr>
                <w:rFonts w:eastAsiaTheme="minorHAnsi"/>
                <w:lang w:eastAsia="en-US"/>
              </w:rPr>
              <w:t>6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Гимн в честь воинского подвига. «</w:t>
            </w:r>
            <w:r w:rsidRPr="008701A9">
              <w:rPr>
                <w:rFonts w:eastAsiaTheme="minorHAnsi"/>
                <w:bCs/>
                <w:lang w:eastAsia="en-US"/>
              </w:rPr>
              <w:t>Повесть о разорении Рязани Батыем».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575DDB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A84895"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Поучительный характер древнерусской литературы.  «</w:t>
            </w:r>
            <w:r w:rsidRPr="008701A9">
              <w:rPr>
                <w:rFonts w:eastAsiaTheme="minorHAnsi"/>
                <w:bCs/>
                <w:lang w:eastAsia="en-US"/>
              </w:rPr>
              <w:t>Поучение Владимира Мономаха»</w:t>
            </w:r>
            <w:r w:rsidRPr="008701A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hd w:val="clear" w:color="auto" w:fill="FFFFFF"/>
              <w:suppressAutoHyphens w:val="0"/>
              <w:spacing w:after="200" w:line="276" w:lineRule="auto"/>
              <w:ind w:firstLine="5"/>
              <w:jc w:val="center"/>
              <w:rPr>
                <w:rFonts w:eastAsiaTheme="minorHAnsi"/>
                <w:b/>
                <w:iCs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bCs/>
                <w:lang w:eastAsia="en-US"/>
              </w:rPr>
              <w:t>М.В.Ломоносов</w:t>
            </w:r>
            <w:proofErr w:type="spellEnd"/>
            <w:r w:rsidRPr="008701A9">
              <w:rPr>
                <w:rFonts w:eastAsiaTheme="minorHAnsi"/>
                <w:lang w:eastAsia="en-US"/>
              </w:rPr>
              <w:t>- гениальный ученый, теоретик литературы, поэт, гражданин. О</w:t>
            </w:r>
            <w:r>
              <w:rPr>
                <w:rFonts w:eastAsiaTheme="minorHAnsi"/>
                <w:lang w:eastAsia="en-US"/>
              </w:rPr>
              <w:t>тражение мыслей ученого и поэта</w:t>
            </w:r>
            <w:r w:rsidRPr="008701A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</w:t>
            </w:r>
            <w:r w:rsidR="00C77B7B">
              <w:rPr>
                <w:rFonts w:eastAsiaTheme="minorHAnsi"/>
                <w:lang w:eastAsia="en-US"/>
              </w:rPr>
              <w:t>3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98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М.В. Ломоносов о </w:t>
            </w:r>
            <w:proofErr w:type="gramStart"/>
            <w:r w:rsidRPr="008701A9">
              <w:rPr>
                <w:rFonts w:eastAsiaTheme="minorHAnsi"/>
                <w:lang w:eastAsia="en-US"/>
              </w:rPr>
              <w:t>значении  русского</w:t>
            </w:r>
            <w:proofErr w:type="gramEnd"/>
            <w:r w:rsidRPr="008701A9">
              <w:rPr>
                <w:rFonts w:eastAsiaTheme="minorHAnsi"/>
                <w:lang w:eastAsia="en-US"/>
              </w:rPr>
              <w:t xml:space="preserve">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575DDB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.</w:t>
            </w:r>
            <w:r w:rsidRPr="008701A9">
              <w:rPr>
                <w:rFonts w:eastAsiaTheme="minorHAnsi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М.В. Ломоносов и Петр Великий.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lastRenderedPageBreak/>
              <w:t>14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Краткие сведения о писателе. В.А. Жуковский и А.С. Пушкин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C77B7B" w:rsidP="00C77B7B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19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15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Жанр баллады в творчестве В.А. Жуковского «Светлана». Творческая история баллады.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575DDB">
              <w:rPr>
                <w:rFonts w:eastAsiaTheme="minorHAnsi"/>
                <w:lang w:eastAsia="en-US"/>
              </w:rPr>
              <w:t>5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68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16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Фантастическое и реальное, связь с фольклором, особенности языка и образов в балладе.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37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17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lang w:eastAsia="en-US"/>
              </w:rPr>
              <w:t>А.С.Пушкин</w:t>
            </w:r>
            <w:proofErr w:type="spellEnd"/>
            <w:r w:rsidRPr="008701A9">
              <w:rPr>
                <w:rFonts w:eastAsiaTheme="minorHAnsi"/>
                <w:lang w:eastAsia="en-US"/>
              </w:rPr>
              <w:t>. Лицей в жизни и творческой биографии А.С. Пушкина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0</w:t>
            </w:r>
            <w:r w:rsidR="00C77B7B">
              <w:rPr>
                <w:rFonts w:eastAsiaTheme="minorHAnsi"/>
                <w:lang w:eastAsia="en-US"/>
              </w:rPr>
              <w:t>7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3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18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Лирика </w:t>
            </w:r>
            <w:proofErr w:type="spellStart"/>
            <w:r w:rsidRPr="008701A9">
              <w:rPr>
                <w:rFonts w:eastAsiaTheme="minorHAnsi"/>
                <w:lang w:eastAsia="en-US"/>
              </w:rPr>
              <w:t>природы.А.С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. Пушкин «Зимнее утро». В мире пушкинского стихотворения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r w:rsidRPr="008701A9">
              <w:rPr>
                <w:rFonts w:eastAsiaTheme="minorHAnsi"/>
                <w:lang w:eastAsia="en-US"/>
              </w:rPr>
              <w:t>Зимний вечер»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  <w:r w:rsidR="00E8030B"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19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Конкурс выразительного чтения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E8030B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8030B">
              <w:rPr>
                <w:rFonts w:eastAsiaTheme="minorHAnsi"/>
                <w:lang w:eastAsia="en-US"/>
              </w:rPr>
              <w:t xml:space="preserve">Понятие стихотворного размера и </w:t>
            </w:r>
            <w:proofErr w:type="spellStart"/>
            <w:proofErr w:type="gramStart"/>
            <w:r w:rsidRPr="00E8030B">
              <w:rPr>
                <w:rFonts w:eastAsiaTheme="minorHAnsi"/>
                <w:lang w:eastAsia="en-US"/>
              </w:rPr>
              <w:t>ритма.Двусложные</w:t>
            </w:r>
            <w:proofErr w:type="spellEnd"/>
            <w:proofErr w:type="gramEnd"/>
            <w:r w:rsidRPr="00E8030B">
              <w:rPr>
                <w:rFonts w:eastAsiaTheme="minorHAnsi"/>
                <w:lang w:eastAsia="en-US"/>
              </w:rPr>
              <w:t xml:space="preserve"> стихотворные размеры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4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66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2A4598" w:rsidP="00E8030B">
            <w:pPr>
              <w:jc w:val="center"/>
              <w:rPr>
                <w:rFonts w:eastAsiaTheme="minorHAnsi"/>
                <w:lang w:eastAsia="en-US"/>
              </w:rPr>
            </w:pPr>
            <w:r w:rsidRPr="008701A9">
              <w:t>А.С. Пушкин «Дубровский». Историческая эпоха в романе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E8030B"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701A9">
              <w:t>.История</w:t>
            </w:r>
            <w:proofErr w:type="gramEnd"/>
            <w:r w:rsidRPr="008701A9">
              <w:t xml:space="preserve"> создания. Прототипы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Ссора Дубровского с Троекуровым.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</w:t>
            </w:r>
            <w:r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Отец и сын Дубровские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E8030B"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Владимир Дубровский —</w:t>
            </w:r>
            <w:proofErr w:type="gramStart"/>
            <w:r w:rsidRPr="008701A9">
              <w:t>доблестный  офицер</w:t>
            </w:r>
            <w:proofErr w:type="gramEnd"/>
            <w:r w:rsidRPr="008701A9">
              <w:t xml:space="preserve"> и благородный разбойник.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Дубровский и Маша Троекурова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Контрольный тест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</w:rPr>
            </w:pPr>
            <w:r w:rsidRPr="008701A9">
              <w:t xml:space="preserve">Подготовка к написанию   </w:t>
            </w:r>
            <w:proofErr w:type="gramStart"/>
            <w:r w:rsidRPr="008701A9">
              <w:t>классного  сочинения</w:t>
            </w:r>
            <w:proofErr w:type="gramEnd"/>
            <w:r w:rsidRPr="008701A9">
              <w:t xml:space="preserve"> №1 - сравнительная характеристика («Троекуров – Дубровский»)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  <w:r w:rsidRPr="008701A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М.Ю. Лермонтов</w:t>
            </w:r>
            <w:r w:rsidRPr="008701A9">
              <w:t xml:space="preserve"> Личность и судьба поэта.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Pr="008701A9">
              <w:rPr>
                <w:rFonts w:eastAsia="Calibri"/>
                <w:lang w:eastAsia="en-US"/>
              </w:rPr>
              <w:t>.11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E8030B"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Мотив странничества в </w:t>
            </w:r>
            <w:proofErr w:type="gramStart"/>
            <w:r w:rsidRPr="008701A9">
              <w:t>стихотворении  «</w:t>
            </w:r>
            <w:proofErr w:type="gramEnd"/>
            <w:r w:rsidRPr="008701A9">
              <w:t>Тучи».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8701A9">
              <w:rPr>
                <w:rFonts w:eastAsia="Calibri"/>
                <w:lang w:eastAsia="en-US"/>
              </w:rPr>
              <w:t>.11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FB6FB8" w:rsidRPr="008701A9" w:rsidTr="001848AA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jc w:val="center"/>
            </w:pPr>
            <w:r w:rsidRPr="008701A9">
              <w:t xml:space="preserve">Вольнолюбивые мотивы в стихотворении </w:t>
            </w:r>
            <w:r w:rsidRPr="008701A9">
              <w:rPr>
                <w:b/>
              </w:rPr>
              <w:t>«</w:t>
            </w:r>
            <w:r w:rsidRPr="008701A9">
              <w:t>Парус»</w:t>
            </w:r>
          </w:p>
          <w:p w:rsidR="00FB6FB8" w:rsidRPr="008701A9" w:rsidRDefault="00FB6FB8" w:rsidP="00E8030B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FB8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FB6FB8"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6FB8" w:rsidRPr="008701A9" w:rsidRDefault="00FB6FB8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FB6FB8" w:rsidRPr="008701A9" w:rsidTr="001848AA">
        <w:trPr>
          <w:trHeight w:val="2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jc w:val="center"/>
            </w:pPr>
            <w:r w:rsidRPr="008701A9">
              <w:t xml:space="preserve">Трагическое одиночество человека в мире и исторической «бездомности» поколения в </w:t>
            </w:r>
            <w:proofErr w:type="gramStart"/>
            <w:r w:rsidRPr="008701A9">
              <w:t>стихотворении  «</w:t>
            </w:r>
            <w:proofErr w:type="gramEnd"/>
            <w:r w:rsidRPr="008701A9">
              <w:t>Листок».</w:t>
            </w:r>
          </w:p>
          <w:p w:rsidR="00FB6FB8" w:rsidRPr="008701A9" w:rsidRDefault="00FB6FB8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Трагическая непреодолимость одиночества в </w:t>
            </w:r>
            <w:proofErr w:type="spellStart"/>
            <w:proofErr w:type="gramStart"/>
            <w:r w:rsidRPr="008701A9">
              <w:t>стихотворении«</w:t>
            </w:r>
            <w:proofErr w:type="gramEnd"/>
            <w:r w:rsidRPr="008701A9">
              <w:t>На</w:t>
            </w:r>
            <w:proofErr w:type="spellEnd"/>
            <w:r w:rsidRPr="008701A9">
              <w:t xml:space="preserve"> севере диком…»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Конкурс творческих работ.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E8030B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987140">
            <w:r w:rsidRPr="008701A9">
              <w:rPr>
                <w:b/>
              </w:rPr>
              <w:t xml:space="preserve">Н.В. Гоголь. </w:t>
            </w:r>
            <w:r w:rsidRPr="008701A9">
              <w:t xml:space="preserve">Слово о писателе. </w:t>
            </w:r>
            <w:r w:rsidR="00987140">
              <w:t xml:space="preserve">Автобиографические черты </w:t>
            </w:r>
            <w:r w:rsidR="00AE2083">
              <w:t>в повести «Старосветские помещики».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987140" w:rsidP="00987140">
            <w:pPr>
              <w:ind w:right="4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Нравы старосветских помещиков. Поэтизация уходящего быта.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987140" w:rsidP="00987140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Система образов в повести.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E8030B" w:rsidRPr="008701A9">
              <w:rPr>
                <w:rFonts w:eastAsia="Calibr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A500E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Отражение любви к отчему краю в произведении «Старосветские помещики»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1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40" w:rsidRDefault="0098714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8030B" w:rsidRPr="008701A9" w:rsidRDefault="0098714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Значение финала повести для понимания идеи произведения.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E8030B" w:rsidRPr="008701A9">
              <w:rPr>
                <w:rFonts w:eastAsia="Calibr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ind w:right="49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b/>
                <w:lang w:eastAsia="en-US"/>
              </w:rPr>
              <w:t>Контрольная работа за 1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6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45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«Записки охотника»: творческая история и своеобразие композиции.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E8030B"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46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Рассказ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proofErr w:type="spellStart"/>
            <w:r w:rsidRPr="008701A9">
              <w:rPr>
                <w:rFonts w:eastAsiaTheme="minorHAnsi"/>
                <w:lang w:eastAsia="en-US"/>
              </w:rPr>
              <w:t>Бирюк</w:t>
            </w:r>
            <w:proofErr w:type="gramStart"/>
            <w:r w:rsidRPr="008701A9">
              <w:rPr>
                <w:rFonts w:eastAsiaTheme="minorHAnsi"/>
                <w:lang w:eastAsia="en-US"/>
              </w:rPr>
              <w:t>»:служебный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и человеческий долг, общечеловеческое в рассказе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47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Тема любви в лирике И.С. Тургенева: «В дороге».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48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lang w:eastAsia="en-US"/>
              </w:rPr>
              <w:t>Н.А.Некрасов</w:t>
            </w:r>
            <w:proofErr w:type="spellEnd"/>
            <w:r w:rsidRPr="008701A9">
              <w:rPr>
                <w:rFonts w:eastAsiaTheme="minorHAnsi"/>
                <w:b/>
                <w:lang w:eastAsia="en-US"/>
              </w:rPr>
              <w:t>.</w:t>
            </w:r>
            <w:r w:rsidRPr="008701A9">
              <w:rPr>
                <w:rFonts w:eastAsiaTheme="minorHAnsi"/>
                <w:lang w:eastAsia="en-US"/>
              </w:rPr>
              <w:t xml:space="preserve"> Гражданская позиция </w:t>
            </w:r>
            <w:proofErr w:type="spellStart"/>
            <w:proofErr w:type="gramStart"/>
            <w:r w:rsidRPr="008701A9">
              <w:rPr>
                <w:rFonts w:eastAsiaTheme="minorHAnsi"/>
                <w:lang w:eastAsia="en-US"/>
              </w:rPr>
              <w:t>поэта.Тема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народного труда и «долюшки женской» - основные в творчестве поэта.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  <w:r w:rsidR="00E8030B" w:rsidRPr="008701A9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01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rPr>
                <w:b/>
              </w:rPr>
              <w:t>Л. Н. Толстой</w:t>
            </w:r>
            <w:r w:rsidRPr="008701A9">
              <w:t xml:space="preserve"> Л.Н. Толстой в 30—50 гг. XIX в.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Общее настроение внутренней неустроенности и беспокойства, присущее герою </w:t>
            </w:r>
            <w:proofErr w:type="gramStart"/>
            <w:r w:rsidRPr="008701A9">
              <w:t>повести  «</w:t>
            </w:r>
            <w:proofErr w:type="gramEnd"/>
            <w:r w:rsidRPr="008701A9">
              <w:t>Детство».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</w:t>
            </w:r>
            <w:r w:rsidRPr="008701A9">
              <w:rPr>
                <w:rFonts w:eastAsia="Calibri"/>
                <w:lang w:eastAsia="en-US"/>
              </w:rPr>
              <w:t>01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E8030B"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3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Идея стремления к совершенству, к единению в любви, проявившаяся в главах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Уроки доброты Л.Н. Толстого. Рассказ «Бедные люди».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lastRenderedPageBreak/>
              <w:t>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t xml:space="preserve">Подготовка </w:t>
            </w:r>
            <w:proofErr w:type="gramStart"/>
            <w:r w:rsidRPr="008701A9">
              <w:t>к  домашнему</w:t>
            </w:r>
            <w:proofErr w:type="gramEnd"/>
            <w:r w:rsidRPr="008701A9">
              <w:t xml:space="preserve"> сочинению -размышлению «Какие мысли и чувства навеял на меня пересказ </w:t>
            </w:r>
            <w:proofErr w:type="spellStart"/>
            <w:r w:rsidRPr="008701A9">
              <w:t>Л.Н.Толстым</w:t>
            </w:r>
            <w:proofErr w:type="spellEnd"/>
            <w:r w:rsidRPr="008701A9">
              <w:t xml:space="preserve"> стихотворения </w:t>
            </w:r>
            <w:proofErr w:type="spellStart"/>
            <w:r w:rsidRPr="008701A9">
              <w:t>В.Гюго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E8030B"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В.Г. Короленко</w:t>
            </w:r>
            <w:r w:rsidRPr="008701A9">
              <w:t xml:space="preserve"> Картины нищеты и страданий бедных людей в изображении рассказчика.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Протест против социального неравенства и унижения человеческого достоинства. Отец и сын.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Роль дружбы в жизни героев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Дети и взрослые в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E8030B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proofErr w:type="gramStart"/>
            <w:r w:rsidRPr="008701A9">
              <w:t>Классное  сочинение</w:t>
            </w:r>
            <w:proofErr w:type="gramEnd"/>
            <w:r w:rsidRPr="008701A9">
              <w:t xml:space="preserve"> №3 «Мой друг Вася</w:t>
            </w:r>
          </w:p>
          <w:p w:rsidR="00E8030B" w:rsidRPr="008701A9" w:rsidRDefault="00E8030B" w:rsidP="00E8030B">
            <w:pPr>
              <w:jc w:val="center"/>
            </w:pPr>
            <w:r w:rsidRPr="008701A9">
              <w:t xml:space="preserve">(от имени </w:t>
            </w:r>
            <w:proofErr w:type="spellStart"/>
            <w:r w:rsidRPr="008701A9">
              <w:t>Валека</w:t>
            </w:r>
            <w:proofErr w:type="spellEnd"/>
            <w:r w:rsidRPr="008701A9">
              <w:t>)».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Pr="008701A9">
              <w:rPr>
                <w:rFonts w:eastAsia="Calibri"/>
                <w:lang w:eastAsia="en-US"/>
              </w:rPr>
              <w:t>.02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701A9">
              <w:rPr>
                <w:b/>
              </w:rPr>
              <w:t>А.П.Чехов</w:t>
            </w:r>
            <w:proofErr w:type="spellEnd"/>
            <w:r w:rsidRPr="008701A9">
              <w:rPr>
                <w:b/>
              </w:rPr>
              <w:t>.</w:t>
            </w:r>
            <w:r w:rsidRPr="008701A9">
              <w:t xml:space="preserve"> Особенности раннего творчества А.П. Чехова. Сатирические и юмористические рассказы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«</w:t>
            </w:r>
            <w:r w:rsidRPr="008701A9">
              <w:t>Толстый и тонкий»: социальное неравенство. Чинопочитание, угодливость в рассказе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Юмор в рассказе А.П. Чехова «Шуточка».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 xml:space="preserve">Мастерская </w:t>
            </w:r>
            <w:proofErr w:type="gramStart"/>
            <w:r w:rsidRPr="008701A9">
              <w:t>творческого  письма</w:t>
            </w:r>
            <w:proofErr w:type="gramEnd"/>
            <w:r w:rsidRPr="008701A9">
              <w:t>. Смешной случай из жизни.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65</w:t>
            </w:r>
          </w:p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Мир природы и человека в стихотворениях И.А. Бунина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67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proofErr w:type="spellStart"/>
            <w:r w:rsidRPr="008701A9">
              <w:t>И.А.Бунин</w:t>
            </w:r>
            <w:proofErr w:type="spellEnd"/>
            <w:r w:rsidRPr="008701A9">
              <w:rPr>
                <w:i/>
              </w:rPr>
              <w:t xml:space="preserve">. </w:t>
            </w:r>
            <w:r w:rsidRPr="008701A9">
              <w:t>«Лапти»: душа крестьянина в изображении писателя.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А.И. </w:t>
            </w:r>
            <w:proofErr w:type="spellStart"/>
            <w:r w:rsidRPr="008701A9">
              <w:t>Куприн.Личность</w:t>
            </w:r>
            <w:proofErr w:type="spellEnd"/>
            <w:r w:rsidRPr="008701A9">
              <w:t xml:space="preserve"> писателя. Повесть «Белый пудель». Судьба бродячих артистов в рассказе.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="00E8030B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0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Чувство собственного достоинства, верность дружбе в рассказе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/>
              <w:jc w:val="center"/>
              <w:rPr>
                <w:rFonts w:eastAsia="Calibri"/>
                <w:lang w:eastAsia="en-US"/>
              </w:rPr>
            </w:pPr>
            <w:r w:rsidRPr="008701A9">
              <w:t>Основная тема и образы в рассказе; внутренний мир человека и приемы его художественного раскрытия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2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С.А. Есенин</w:t>
            </w:r>
            <w:r w:rsidRPr="008701A9">
              <w:rPr>
                <w:i/>
              </w:rPr>
              <w:t xml:space="preserve">. </w:t>
            </w:r>
            <w:r w:rsidRPr="008701A9">
              <w:t>Слово о поэте.  «Песнь о собаке»: творческая история; автор и его герои.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6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74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301DAE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«Разбуди меня завтра рано…»: пафос и тема стихотворения С.А. Есенин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1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</w:pPr>
            <w:proofErr w:type="spellStart"/>
            <w:r w:rsidRPr="008701A9">
              <w:t>М.М.Пришвин</w:t>
            </w:r>
            <w:proofErr w:type="spellEnd"/>
            <w:r w:rsidRPr="008701A9">
              <w:t>. Слово о писателе-натуралисте.</w:t>
            </w:r>
          </w:p>
          <w:p w:rsidR="00E8030B" w:rsidRPr="008701A9" w:rsidRDefault="00E8030B" w:rsidP="00E8030B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«Кладовая солнца» — сказка-быль. Особенности жанра.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lastRenderedPageBreak/>
              <w:t>77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 xml:space="preserve">«Кладовая солнца». Настя и </w:t>
            </w:r>
            <w:proofErr w:type="spellStart"/>
            <w:r w:rsidRPr="008701A9">
              <w:t>Митраша</w:t>
            </w:r>
            <w:proofErr w:type="spellEnd"/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Смысл названия сказки- были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В мастерской художника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color w:val="000000"/>
              </w:rPr>
            </w:pPr>
            <w:r w:rsidRPr="008701A9">
              <w:t>Проблема жестокости, справедливости, подвига, долга, жизни и смерти, бессмертия, любви к родине в стихотворениях</w:t>
            </w:r>
            <w:r w:rsidRPr="008701A9">
              <w:rPr>
                <w:color w:val="000000"/>
              </w:rPr>
              <w:t xml:space="preserve"> А.А. Ахматовой</w:t>
            </w:r>
            <w:r w:rsidRPr="008701A9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701A9">
              <w:t>Литературно-музыкальная композиция: «Сороковые роковые…»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8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Краткие сведения о В.П. Астафьеве. Повесть «</w:t>
            </w:r>
            <w:proofErr w:type="gramStart"/>
            <w:r w:rsidRPr="008701A9">
              <w:rPr>
                <w:rFonts w:eastAsiaTheme="minorHAnsi"/>
                <w:lang w:eastAsia="en-US"/>
              </w:rPr>
              <w:t>Последний  поклон</w:t>
            </w:r>
            <w:proofErr w:type="gramEnd"/>
            <w:r w:rsidRPr="008701A9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E8030B" w:rsidRPr="008701A9">
              <w:rPr>
                <w:rFonts w:eastAsiaTheme="minorHAns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В.П. Астафьев. «Конь с розовой гривой». Изображение быта и жизни сибирской деревни в послевоенные годы.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17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Нравственные проблемы в рассказе Бабушка Екатерина Петровна, ее роль в рассказе.  Герой рассказа Санька Леонтьев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Творческая работа по рассказу В.П. Астафьева «Конь с розовой гривой».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Н.М. Рубцов. Слово о поэте. Человек и природа в поэзии Рубцова.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Неразрывная связь героя с Родиной в стихотворении Н.М. Рубцова «Тихая моя родина».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</w:rPr>
            </w:pPr>
            <w:r w:rsidRPr="008701A9">
              <w:rPr>
                <w:b/>
              </w:rPr>
              <w:t>Из зарубежной литературы 14 ч</w:t>
            </w:r>
          </w:p>
          <w:p w:rsidR="00E8030B" w:rsidRPr="008701A9" w:rsidRDefault="00E8030B" w:rsidP="00E8030B">
            <w:pPr>
              <w:jc w:val="center"/>
              <w:rPr>
                <w:iCs/>
                <w:color w:val="000000"/>
              </w:rPr>
            </w:pPr>
            <w:proofErr w:type="gramStart"/>
            <w:r w:rsidRPr="008701A9">
              <w:rPr>
                <w:bCs/>
                <w:color w:val="000000"/>
              </w:rPr>
              <w:t>Восточные  сказки</w:t>
            </w:r>
            <w:proofErr w:type="gramEnd"/>
            <w:r w:rsidRPr="008701A9">
              <w:t xml:space="preserve">. Разнообразие тем и сюжетов сказок </w:t>
            </w:r>
            <w:r w:rsidRPr="008701A9">
              <w:rPr>
                <w:color w:val="000000"/>
              </w:rPr>
              <w:t xml:space="preserve">из книги </w:t>
            </w:r>
            <w:r w:rsidRPr="008701A9">
              <w:rPr>
                <w:iCs/>
                <w:color w:val="000000"/>
              </w:rPr>
              <w:t>«Тысяча и одна ночь».</w:t>
            </w:r>
          </w:p>
          <w:p w:rsidR="00E8030B" w:rsidRPr="008701A9" w:rsidRDefault="00E8030B" w:rsidP="00E8030B">
            <w:pPr>
              <w:jc w:val="center"/>
              <w:rPr>
                <w:color w:val="000000"/>
              </w:rPr>
            </w:pPr>
            <w:r w:rsidRPr="008701A9">
              <w:rPr>
                <w:iCs/>
                <w:color w:val="000000"/>
              </w:rPr>
              <w:t>«Сказка о Синдбаде-мореходе»</w:t>
            </w:r>
            <w:r w:rsidRPr="008701A9">
              <w:rPr>
                <w:color w:val="000000"/>
              </w:rPr>
              <w:t>. История создания, тематика, проблематика.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Краткие сведения о братьях Гримм. Сходство и различия народных и литературных сказок</w:t>
            </w:r>
          </w:p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  <w:i/>
              </w:rPr>
            </w:pPr>
            <w:r w:rsidRPr="008701A9">
              <w:rPr>
                <w:b/>
                <w:i/>
              </w:rPr>
              <w:t>Итоговая контрольная работа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95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>Краткие сведения об О. Генри. Утверждение душевной красоты «маленьких людей» в новелле «Дары волхвов».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</w:t>
            </w:r>
            <w:r w:rsidR="00323B60">
              <w:rPr>
                <w:rFonts w:eastAsia="Calibri"/>
                <w:lang w:eastAsia="en-US"/>
              </w:rPr>
              <w:t>6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>О детстве с улыбкой и всерьёз. О. Генри. «Вождь краснокожих». Языковые средства создания комического.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</w:t>
            </w:r>
            <w:r w:rsidR="00323B60">
              <w:rPr>
                <w:rFonts w:eastAsia="Calibri"/>
                <w:lang w:eastAsia="en-US"/>
              </w:rPr>
              <w:t>7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>Краткие сведения о Дж. Лондоне. «Северные рассказы»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5C8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Pr="008701A9">
              <w:rPr>
                <w:rFonts w:eastAsia="Calibri"/>
                <w:lang w:eastAsia="en-US"/>
              </w:rPr>
              <w:t>.05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  <w:p w:rsidR="00E8030B" w:rsidRPr="00CF4470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proofErr w:type="spellStart"/>
            <w:r w:rsidRPr="00CF4470">
              <w:t>Д.Лондон</w:t>
            </w:r>
            <w:proofErr w:type="spellEnd"/>
            <w:r w:rsidRPr="00CF4470">
              <w:t xml:space="preserve"> «Любовь к жизни»: изображение силы человеческого духа, беспредельности возможностей человека. Сюжет и основные </w:t>
            </w:r>
            <w:r w:rsidRPr="00CF4470">
              <w:lastRenderedPageBreak/>
              <w:t>образы. Смысл названия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B65C89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</w:t>
            </w:r>
          </w:p>
          <w:p w:rsidR="00323B60" w:rsidRPr="008701A9" w:rsidRDefault="00323B60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3B60" w:rsidRPr="00CF4470" w:rsidRDefault="00323B60" w:rsidP="00323B60">
            <w:pPr>
              <w:jc w:val="center"/>
            </w:pPr>
            <w:r w:rsidRPr="00CF4470">
              <w:t>Итоговый урок.</w:t>
            </w:r>
          </w:p>
          <w:p w:rsidR="00E8030B" w:rsidRPr="00CF4470" w:rsidRDefault="00323B60" w:rsidP="00323B60">
            <w:pPr>
              <w:jc w:val="center"/>
            </w:pPr>
            <w:r w:rsidRPr="00CF4470">
              <w:t>Рекомендации для летнего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5C8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8701A9">
              <w:rPr>
                <w:rFonts w:eastAsia="Calibri"/>
                <w:lang w:eastAsia="en-US"/>
              </w:rPr>
              <w:t>.05</w:t>
            </w:r>
          </w:p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Pr="008701A9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8701A9" w:rsidRPr="008701A9" w:rsidRDefault="008701A9" w:rsidP="008701A9">
      <w:pPr>
        <w:shd w:val="clear" w:color="auto" w:fill="FFFFFF"/>
        <w:suppressAutoHyphens w:val="0"/>
        <w:jc w:val="center"/>
        <w:rPr>
          <w:lang w:eastAsia="ru-RU"/>
        </w:rPr>
      </w:pPr>
      <w:r w:rsidRPr="008701A9">
        <w:rPr>
          <w:b/>
          <w:bCs/>
          <w:lang w:eastAsia="ru-RU"/>
        </w:rPr>
        <w:t>Входной тест по литературе 6 класс</w:t>
      </w:r>
    </w:p>
    <w:p w:rsidR="008701A9" w:rsidRPr="008701A9" w:rsidRDefault="008701A9" w:rsidP="008701A9">
      <w:pPr>
        <w:shd w:val="clear" w:color="auto" w:fill="FFFFFF"/>
        <w:suppressAutoHyphens w:val="0"/>
        <w:jc w:val="center"/>
        <w:rPr>
          <w:lang w:eastAsia="ru-RU"/>
        </w:rPr>
      </w:pPr>
      <w:r w:rsidRPr="008701A9">
        <w:rPr>
          <w:b/>
          <w:bCs/>
          <w:lang w:eastAsia="ru-RU"/>
        </w:rPr>
        <w:t>Вариант I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1. Продолжите высказывание. Фольклор – это …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устное народное творчество;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небольшие произведения для детей: колыбельные, загадки, считалки и т.д.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lastRenderedPageBreak/>
        <w:t>в) сказки, придуманные народом;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художественные произведения, созданные нашими предками.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2. Ответьте на вопрос. Кто является автором фольклорных произведений?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Поэт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Летописец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Певец-сказитель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Народ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3. Ответьте на вопрос. Какие из перечисленных жанров относятся к фольклору?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А. Загадка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Песня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Пословица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Повесть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Д. Поэма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Е. Рассказ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Ж. Сказка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З. Легенда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И. Поговорка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4. Ответьте на вопрос. Какие литературные приемы лежат в основе загадок?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Эпитет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Сравнение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Метафора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Гипербола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5. Ответьте на вопрос. Что такое пословица?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Образное сочетание слов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Часть суждения, дающего меткую оценку события или человека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Законченное высказывание назидательного содержания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6. Ответьте на вопрос. В чем отличие пословиц и поговорок?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В меткости и образности высказывания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proofErr w:type="gramStart"/>
      <w:r w:rsidRPr="008701A9">
        <w:rPr>
          <w:lang w:eastAsia="ru-RU"/>
        </w:rPr>
        <w:t>Б. В</w:t>
      </w:r>
      <w:proofErr w:type="gramEnd"/>
      <w:r w:rsidRPr="008701A9">
        <w:rPr>
          <w:lang w:eastAsia="ru-RU"/>
        </w:rPr>
        <w:t xml:space="preserve"> основе пословиц лежит метафора, а в основе поговорки – сравнение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Пословица законченное суждение, а поговорка – часть суждения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7. Ответьте на вопрос. Что такое народная сказка?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Остросюжетный рассказ с фантастическим содержанием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Историческая повесть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Жанр устного народного творчества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Легенда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8. Ответьте на вопрос. На какие виды делятся сказки?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Приключенческие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Биографические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Волшебные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Исторические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Д. Социально-бытовые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Е. О животных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9. Назовите временные рамки древнерусской литературы.</w:t>
      </w:r>
    </w:p>
    <w:p w:rsidR="008701A9" w:rsidRPr="008701A9" w:rsidRDefault="008701A9" w:rsidP="008701A9">
      <w:pPr>
        <w:numPr>
          <w:ilvl w:val="0"/>
          <w:numId w:val="8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9-11в.</w:t>
      </w:r>
    </w:p>
    <w:p w:rsidR="008701A9" w:rsidRPr="008701A9" w:rsidRDefault="008701A9" w:rsidP="008701A9">
      <w:pPr>
        <w:numPr>
          <w:ilvl w:val="0"/>
          <w:numId w:val="8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10-12в.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3)11-17в.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4)12-14в.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10. Назовите жанры древнерусской литературы.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1) летопись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житие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рассказ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роман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5) сказка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lastRenderedPageBreak/>
        <w:t>6) хождение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7) слово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8) поучение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9) послание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10) пословица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11. Назовите основные признаки древнерусской литературы.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1) </w:t>
      </w:r>
      <w:proofErr w:type="spellStart"/>
      <w:r w:rsidRPr="008701A9">
        <w:rPr>
          <w:lang w:eastAsia="ru-RU"/>
        </w:rPr>
        <w:t>рукописность</w:t>
      </w:r>
      <w:proofErr w:type="spellEnd"/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эмоциональность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анонимность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индивидуальность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12. До какого века существовала древнерусская народность?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1) до 12в.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до 13в.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до 14в.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до 15в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13. Первый литературный памятник Древней Руси – «Повесть временных лет» (начало 12 в.) Назовите жанр данного произведения.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летопись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сказание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житие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хождение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14</w:t>
      </w:r>
      <w:r w:rsidRPr="008701A9">
        <w:rPr>
          <w:lang w:eastAsia="ru-RU"/>
        </w:rPr>
        <w:t>.</w:t>
      </w:r>
      <w:r w:rsidRPr="008701A9">
        <w:rPr>
          <w:b/>
          <w:bCs/>
          <w:lang w:eastAsia="ru-RU"/>
        </w:rPr>
        <w:t>Закончите высказывание.</w:t>
      </w:r>
      <w:r w:rsidRPr="008701A9">
        <w:rPr>
          <w:lang w:eastAsia="ru-RU"/>
        </w:rPr>
        <w:t xml:space="preserve"> Татьяна, уезжая с мужем в деревню, поцеловала на прощанье Герасима, потому что: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существовал такой обычай перед дальней дорогой;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они были друзьями;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она оценила его доброту, в знак благодарности;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она любила его.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15.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«Нрава она была весьма смирного, или, лучше сказать, запуганного, к самой себе она чувствовала полное равнодушие, других боялась смертельно…»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В.А. Жуковский «Спящая царевна»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Л.Н. Толстой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И.С. Тургенев «Муму»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г) </w:t>
      </w:r>
      <w:proofErr w:type="spellStart"/>
      <w:r w:rsidRPr="008701A9">
        <w:rPr>
          <w:lang w:eastAsia="ru-RU"/>
        </w:rPr>
        <w:t>С.Я.Маршак</w:t>
      </w:r>
      <w:proofErr w:type="spellEnd"/>
      <w:r w:rsidRPr="008701A9">
        <w:rPr>
          <w:lang w:eastAsia="ru-RU"/>
        </w:rPr>
        <w:t xml:space="preserve"> «12 месяцев»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16.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«Филька был молчаливый, недоверчивый, и любимым его выражением было: «Да ну тебя!»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К.Г. Паустовский «Заячьи лапы»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К.Г. Паустовский «Тёплый хлеб»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Н.М. Рубцов «Родная деревня»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17. Назовите произведение, в котором герой рассказывает о важном событии, произошедшем с ним в прошлом.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18.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«Мальчик застыл. У него даже дух захватило – так красива, так широка была его родная река! А раньше она ему почему-то казалась обыкновенной и не очень приветливой».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К.Г. Паустовский «Тёплый хлеб»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lastRenderedPageBreak/>
        <w:t>19.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«Девка небольшого росту, из себя ладная и уж такое крутое колесо – на месте не посидит… Одним словом, </w:t>
      </w:r>
      <w:proofErr w:type="spellStart"/>
      <w:r w:rsidRPr="008701A9">
        <w:rPr>
          <w:lang w:eastAsia="ru-RU"/>
        </w:rPr>
        <w:t>артуть</w:t>
      </w:r>
      <w:proofErr w:type="spellEnd"/>
      <w:r w:rsidRPr="008701A9">
        <w:rPr>
          <w:lang w:eastAsia="ru-RU"/>
        </w:rPr>
        <w:t>-девка».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П.П. Бажов «Медной горы Хозяйка»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«Царевна-лягушка»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20.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«На Кавказе тогда была война. По дорогам ни днём, ни ночью не было проезда. Чуть кто из русских отойдёт от крепости, татары или убьют, или уведут в горы».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М.Ю. Лермонтов «Бородино»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Саша Чёрный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Л.Н. Толстой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В.Г. Короленко «В дурном обществе»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 xml:space="preserve">21. Ответьте на </w:t>
      </w:r>
      <w:proofErr w:type="spellStart"/>
      <w:proofErr w:type="gramStart"/>
      <w:r w:rsidRPr="008701A9">
        <w:rPr>
          <w:b/>
          <w:bCs/>
          <w:lang w:eastAsia="ru-RU"/>
        </w:rPr>
        <w:t>вопрос.Сколько</w:t>
      </w:r>
      <w:proofErr w:type="spellEnd"/>
      <w:proofErr w:type="gramEnd"/>
      <w:r w:rsidRPr="008701A9">
        <w:rPr>
          <w:b/>
          <w:bCs/>
          <w:lang w:eastAsia="ru-RU"/>
        </w:rPr>
        <w:t xml:space="preserve"> лет спала царевна в сказке В.А. Жуковского?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100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200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300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500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 xml:space="preserve">22. Ответьте на вопрос. О чём И.С. Тургенев рассказывает в своей повести «Муму»: «День её, нерадостный и ненастный, давно прошёл; но и вечер её был </w:t>
      </w:r>
      <w:proofErr w:type="spellStart"/>
      <w:r w:rsidRPr="008701A9">
        <w:rPr>
          <w:b/>
          <w:bCs/>
          <w:lang w:eastAsia="ru-RU"/>
        </w:rPr>
        <w:t>чернее</w:t>
      </w:r>
      <w:proofErr w:type="spellEnd"/>
      <w:r w:rsidRPr="008701A9">
        <w:rPr>
          <w:b/>
          <w:bCs/>
          <w:lang w:eastAsia="ru-RU"/>
        </w:rPr>
        <w:t xml:space="preserve"> ночи»?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О том, как проводила время барыня, чем она занималась днём и по ночам.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О жизни Татьяны.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О том дне, когда Герасим ушёл от барыни.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О старости барыни.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23.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«Если вы подъезжаете к местечку с востока, вам прежде всего бросается в глаза тюрьма, лучшее архитектурное украшение города».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В.Г. Короленко «В дурном обществе»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А.П. Чехов «Хирургия»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И.С. Тургенев «Муму»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24.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… Коня на скаку остановит,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 горящую избу войдёт!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В.А. Жуковский «Спящая царевна»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М.Ю. Лермонтов «Бородино»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Н.А. Некрасов «Мороз, Красный нос»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25.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Секунду дьячок ищет глазами икону и, не найдя таковой, крестится на бутыль с карболовым раствором…»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А.П. Чехов «Хирургия»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К.Г. Паустовский «Заячьи лапы»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П.П. Бажов «Медной горы Хозяйка»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26.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«При мысли о своём одиночестве я заплакал, но, вспомнив, что слёзы никогда не прекращают несчастий, решил продолжать свой путь и во что бы то ни стало добраться до разбитого судна»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Д. Дефо «Робинзон Крузо»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Саша Чёрный «Игорь-Робинзон»</w:t>
      </w: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  <w:rPr>
          <w:rFonts w:eastAsia="Calibri"/>
          <w:b/>
          <w:bCs/>
          <w:lang w:eastAsia="en-US"/>
        </w:rPr>
      </w:pPr>
      <w:r w:rsidRPr="008701A9">
        <w:rPr>
          <w:rFonts w:eastAsia="Calibri"/>
          <w:b/>
          <w:bCs/>
          <w:lang w:eastAsia="en-US"/>
        </w:rPr>
        <w:t xml:space="preserve">Контрольный тест по литературе 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bCs/>
          <w:lang w:eastAsia="en-US"/>
        </w:rPr>
      </w:pPr>
      <w:r w:rsidRPr="008701A9">
        <w:rPr>
          <w:rFonts w:eastAsia="Calibri"/>
          <w:b/>
          <w:bCs/>
          <w:lang w:eastAsia="en-US"/>
        </w:rPr>
        <w:t xml:space="preserve"> 6 класс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lang w:eastAsia="en-US"/>
        </w:rPr>
      </w:pPr>
      <w:r w:rsidRPr="008701A9">
        <w:rPr>
          <w:rFonts w:eastAsia="Calibri"/>
          <w:b/>
          <w:bCs/>
          <w:lang w:eastAsia="en-US"/>
        </w:rPr>
        <w:t>А. С. Пушкин роман «Дубровский»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Цель:</w:t>
      </w:r>
      <w:r w:rsidRPr="008701A9">
        <w:rPr>
          <w:rFonts w:eastAsia="Calibri"/>
          <w:lang w:eastAsia="en-US"/>
        </w:rPr>
        <w:t xml:space="preserve"> проверить знания учащимися текста романа А.С. Пушкина «Дубровский</w:t>
      </w:r>
      <w:proofErr w:type="gramStart"/>
      <w:r w:rsidRPr="008701A9">
        <w:rPr>
          <w:rFonts w:eastAsia="Calibri"/>
          <w:lang w:eastAsia="en-US"/>
        </w:rPr>
        <w:t>»;  умение</w:t>
      </w:r>
      <w:proofErr w:type="gramEnd"/>
      <w:r w:rsidRPr="008701A9">
        <w:rPr>
          <w:rFonts w:eastAsia="Calibri"/>
          <w:lang w:eastAsia="en-US"/>
        </w:rPr>
        <w:t xml:space="preserve"> пользоваться текстом; пробудить интерес к изучению художественной литературы.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Задания с выбором ответа 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 вариант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Как звали отца Владимира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б) Андрей Гаврилович    в) Владимир </w:t>
      </w:r>
      <w:proofErr w:type="gramStart"/>
      <w:r w:rsidRPr="008701A9">
        <w:rPr>
          <w:rFonts w:eastAsia="Calibri"/>
          <w:lang w:eastAsia="en-US"/>
        </w:rPr>
        <w:t>Андреевич  г</w:t>
      </w:r>
      <w:proofErr w:type="gramEnd"/>
      <w:r w:rsidRPr="008701A9">
        <w:rPr>
          <w:rFonts w:eastAsia="Calibri"/>
          <w:lang w:eastAsia="en-US"/>
        </w:rPr>
        <w:t>) Андрей Сергеевич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Родовое поместье Дубровского называлось: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б) </w:t>
      </w: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  <w:r w:rsidRPr="008701A9">
        <w:rPr>
          <w:rFonts w:eastAsia="Calibri"/>
          <w:lang w:eastAsia="en-US"/>
        </w:rPr>
        <w:t xml:space="preserve">                      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  <w:r w:rsidRPr="008701A9">
        <w:rPr>
          <w:rFonts w:eastAsia="Calibri"/>
          <w:lang w:eastAsia="en-US"/>
        </w:rPr>
        <w:t xml:space="preserve">                  г) Кусково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Какой чин имел А. Г. Дубровский?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поручик            б) лейтенант                      в) генерал-аншеф                 г) рядовой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Как звали псаря, обидевшего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Петрушка            б) Тимошка                      в) Степан               г) </w:t>
      </w:r>
      <w:proofErr w:type="spellStart"/>
      <w:r w:rsidRPr="008701A9">
        <w:rPr>
          <w:rFonts w:eastAsia="Calibri"/>
          <w:lang w:eastAsia="en-US"/>
        </w:rPr>
        <w:t>Парамошка</w:t>
      </w:r>
      <w:proofErr w:type="spellEnd"/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 За что у Дубровского отобрали имение?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за незаконное владение      б) за неуплату налогов     в) по ложному доносу    г) за долги  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6. Почему Владимир поджёг дом?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                                                                                                                              б) чтобы расправиться с подьячими, исправником и </w:t>
      </w:r>
      <w:proofErr w:type="spellStart"/>
      <w:r w:rsidRPr="008701A9">
        <w:rPr>
          <w:rFonts w:eastAsia="Calibri"/>
          <w:lang w:eastAsia="en-US"/>
        </w:rPr>
        <w:t>Шабашкиным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в) чтобы дом не достался Троекурову                                                                                                                                                   г) чтобы построить новый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7. Что заставило Владимира Дубровского отказаться от мести Троекурову?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страх перед Троекуровым                                                                                                                                    б) уважение к богатому соседу                                                                                                                                     в) любовь к Марье </w:t>
      </w:r>
      <w:proofErr w:type="spellStart"/>
      <w:r w:rsidRPr="008701A9">
        <w:rPr>
          <w:rFonts w:eastAsia="Calibri"/>
          <w:lang w:eastAsia="en-US"/>
        </w:rPr>
        <w:t>Кириловне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г) он получил от Троекурова обратно своё поместье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8.Чем заканчивается роман?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свадьбой Владимира Дубровского                                                                                                                    б) арестом Владимира Дубровского                                                                                                                      в) отъездом  Владимира Дубровского за границу                                                                                                                                                                                                                                   г) Владимир умирает после ранения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кратким ответом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1. Напишите название поместья князя </w:t>
      </w:r>
      <w:proofErr w:type="spellStart"/>
      <w:r w:rsidRPr="008701A9">
        <w:rPr>
          <w:rFonts w:eastAsia="Calibri"/>
          <w:b/>
          <w:lang w:eastAsia="en-US"/>
        </w:rPr>
        <w:t>Верейского</w:t>
      </w:r>
      <w:proofErr w:type="spellEnd"/>
      <w:r w:rsidRPr="008701A9">
        <w:rPr>
          <w:rFonts w:eastAsia="Calibri"/>
          <w:b/>
          <w:lang w:eastAsia="en-US"/>
        </w:rPr>
        <w:t>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Какой предмет в случае опасности Маше необходимо было положить в дупло дуба?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Узнайте героя по описанию: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а) </w:t>
      </w:r>
      <w:r w:rsidRPr="008701A9">
        <w:rPr>
          <w:rFonts w:eastAsia="Calibri"/>
          <w:lang w:eastAsia="en-US"/>
        </w:rPr>
        <w:t>«Живописец изобразил её облокоченною на перила, в белом утреннем платье с алой розою в волосах».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б) </w:t>
      </w:r>
      <w:r w:rsidRPr="008701A9">
        <w:rPr>
          <w:rFonts w:eastAsia="Calibri"/>
          <w:lang w:eastAsia="en-US"/>
        </w:rPr>
        <w:t xml:space="preserve">«… толстый мужчина лет пятидесяти, с круглым и рябым лицом, украшенным тройным подбородком ...».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Фамилия учителя, за которого выдавал себя Дубровский.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Какое слово пропущено в письме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lastRenderedPageBreak/>
        <w:t>«я терпеть шутки от Ваших … не намерен»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Творческое задание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Из приведённых ниже понятий назовите три самые, на ваш взгляд, значительные. Объясните свой выбор.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proofErr w:type="gramStart"/>
      <w:r w:rsidRPr="008701A9">
        <w:rPr>
          <w:rFonts w:eastAsia="Calibri"/>
          <w:lang w:eastAsia="en-US"/>
        </w:rPr>
        <w:t>Честь,  достоинство</w:t>
      </w:r>
      <w:proofErr w:type="gramEnd"/>
      <w:r w:rsidRPr="008701A9">
        <w:rPr>
          <w:rFonts w:eastAsia="Calibri"/>
          <w:lang w:eastAsia="en-US"/>
        </w:rPr>
        <w:t>,  месть, ненависть,  любовь, благородство, приключение, страдание,  деньги, красота, искусство, обжорство, смерть.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выбором ответа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 вариант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Как звали отца Маши Троекуровой?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б) Андрей Гаврилович    в) Владимир </w:t>
      </w:r>
      <w:proofErr w:type="gramStart"/>
      <w:r w:rsidRPr="008701A9">
        <w:rPr>
          <w:rFonts w:eastAsia="Calibri"/>
          <w:lang w:eastAsia="en-US"/>
        </w:rPr>
        <w:t>Андреевич  г</w:t>
      </w:r>
      <w:proofErr w:type="gramEnd"/>
      <w:r w:rsidRPr="008701A9">
        <w:rPr>
          <w:rFonts w:eastAsia="Calibri"/>
          <w:lang w:eastAsia="en-US"/>
        </w:rPr>
        <w:t>) Андрей Сергеевич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Родовое поместье Троекурова называлось: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б) </w:t>
      </w: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  <w:r w:rsidRPr="008701A9">
        <w:rPr>
          <w:rFonts w:eastAsia="Calibri"/>
          <w:lang w:eastAsia="en-US"/>
        </w:rPr>
        <w:t xml:space="preserve">                      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  <w:r w:rsidRPr="008701A9">
        <w:rPr>
          <w:rFonts w:eastAsia="Calibri"/>
          <w:lang w:eastAsia="en-US"/>
        </w:rPr>
        <w:t xml:space="preserve">                  г) Кусково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Какой чин имел К. П. Троекуров?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поручик            б) лейтенант                      в) генерал-аншеф                 г) рядовой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4. Кто такой </w:t>
      </w:r>
      <w:proofErr w:type="spellStart"/>
      <w:r w:rsidRPr="008701A9">
        <w:rPr>
          <w:rFonts w:eastAsia="Calibri"/>
          <w:b/>
          <w:lang w:eastAsia="en-US"/>
        </w:rPr>
        <w:t>Парамошка</w:t>
      </w:r>
      <w:proofErr w:type="spellEnd"/>
      <w:r w:rsidRPr="008701A9">
        <w:rPr>
          <w:rFonts w:eastAsia="Calibri"/>
          <w:b/>
          <w:lang w:eastAsia="en-US"/>
        </w:rPr>
        <w:t>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псарь Троекурова    б) </w:t>
      </w:r>
      <w:proofErr w:type="gramStart"/>
      <w:r w:rsidRPr="008701A9">
        <w:rPr>
          <w:rFonts w:eastAsia="Calibri"/>
          <w:lang w:eastAsia="en-US"/>
        </w:rPr>
        <w:t>повар  Троекурова</w:t>
      </w:r>
      <w:proofErr w:type="gramEnd"/>
      <w:r w:rsidRPr="008701A9">
        <w:rPr>
          <w:rFonts w:eastAsia="Calibri"/>
          <w:lang w:eastAsia="en-US"/>
        </w:rPr>
        <w:t xml:space="preserve">    в) конюх  Троекурова     г) слуга Троекурова    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Что заставило Владимира срочно приехать домой?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сообщение от отца    б) письмо няни      в) решение продать поместье     г) женитьба на Маше Троекуровой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6. Почему Владимир выдавал себя за учителя </w:t>
      </w:r>
      <w:proofErr w:type="spellStart"/>
      <w:r w:rsidRPr="008701A9">
        <w:rPr>
          <w:rFonts w:eastAsia="Calibri"/>
          <w:b/>
          <w:lang w:eastAsia="en-US"/>
        </w:rPr>
        <w:t>Дефоржа</w:t>
      </w:r>
      <w:proofErr w:type="spellEnd"/>
      <w:r w:rsidRPr="008701A9">
        <w:rPr>
          <w:rFonts w:eastAsia="Calibri"/>
          <w:b/>
          <w:lang w:eastAsia="en-US"/>
        </w:rPr>
        <w:t>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                                                                                                                              б) чтобы быть рядом Марьей </w:t>
      </w:r>
      <w:proofErr w:type="spellStart"/>
      <w:r w:rsidRPr="008701A9">
        <w:rPr>
          <w:rFonts w:eastAsia="Calibri"/>
          <w:lang w:eastAsia="en-US"/>
        </w:rPr>
        <w:t>Кириловной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                                              в) чтобы обучать сына Троекурова Сашу                                                                                                                                                г) чтобы выкрасть решение суда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7. Почему Марья </w:t>
      </w:r>
      <w:proofErr w:type="spellStart"/>
      <w:r w:rsidRPr="008701A9">
        <w:rPr>
          <w:rFonts w:eastAsia="Calibri"/>
          <w:b/>
          <w:lang w:eastAsia="en-US"/>
        </w:rPr>
        <w:t>Кириловна</w:t>
      </w:r>
      <w:proofErr w:type="spellEnd"/>
      <w:r w:rsidRPr="008701A9">
        <w:rPr>
          <w:rFonts w:eastAsia="Calibri"/>
          <w:b/>
          <w:lang w:eastAsia="en-US"/>
        </w:rPr>
        <w:t xml:space="preserve"> отказалась от помощи Владимира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разлюбила его                                                                                                                                                         б) обиделась на него за опоздание                                                                                                                             в) не хотела расстраивать отца                                                                                                                                           г) обвенчалась с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  <w:r w:rsidRPr="008701A9">
        <w:rPr>
          <w:rFonts w:eastAsia="Calibri"/>
          <w:lang w:eastAsia="en-US"/>
        </w:rPr>
        <w:t xml:space="preserve"> в церкви и должна хранить ему верность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8.Чем заканчивается роман?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свадьбой Владимира Дубровского                                                                                                                    б) арестом Владимира Дубровского                                                                                                                     в) отъездом  Владимира Дубровского за границу                                                                                                                                                                                                                                   г) Владимир умирает после ранения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кратким ответом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Напишите фамилию князя, за которого вышла замуж Маша Троекурова.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Кого во время пожара спас кузнец Архип?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Узнайте героя по описанию: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а) </w:t>
      </w:r>
      <w:r w:rsidRPr="008701A9">
        <w:rPr>
          <w:rFonts w:eastAsia="Calibri"/>
          <w:lang w:eastAsia="en-US"/>
        </w:rPr>
        <w:t>«… маленький человек в кожаном картузе и фризовой шинели</w:t>
      </w:r>
      <w:proofErr w:type="gramStart"/>
      <w:r w:rsidRPr="008701A9">
        <w:rPr>
          <w:rFonts w:eastAsia="Calibri"/>
          <w:lang w:eastAsia="en-US"/>
        </w:rPr>
        <w:t>… .</w:t>
      </w:r>
      <w:proofErr w:type="gramEnd"/>
      <w:r w:rsidRPr="008701A9">
        <w:rPr>
          <w:rFonts w:eastAsia="Calibri"/>
          <w:lang w:eastAsia="en-US"/>
        </w:rPr>
        <w:t xml:space="preserve"> Через минуту (он) уже стоял перед </w:t>
      </w:r>
      <w:proofErr w:type="spellStart"/>
      <w:r w:rsidRPr="008701A9">
        <w:rPr>
          <w:rFonts w:eastAsia="Calibri"/>
          <w:lang w:eastAsia="en-US"/>
        </w:rPr>
        <w:t>Кирилом</w:t>
      </w:r>
      <w:proofErr w:type="spellEnd"/>
      <w:r w:rsidRPr="008701A9">
        <w:rPr>
          <w:rFonts w:eastAsia="Calibri"/>
          <w:lang w:eastAsia="en-US"/>
        </w:rPr>
        <w:t xml:space="preserve"> Петровичем, отвешивая поклон за поклоном и с благоговением ожидая его приказаний»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б) </w:t>
      </w:r>
      <w:r w:rsidRPr="008701A9">
        <w:rPr>
          <w:rFonts w:eastAsia="Calibri"/>
          <w:lang w:eastAsia="en-US"/>
        </w:rPr>
        <w:t xml:space="preserve">«В эту минуту в залу вошёл, насилу передвигая ноги, старик высокого роста, бледный и худой, в халате и колпаке».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Какое чувство испытывал Владимир Дубровский к Маше Троекуровой?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Вставьте недостающее имя.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«я скорее соглашусь, кажется, лаять на владыку, чем косо взглянуть </w:t>
      </w:r>
      <w:proofErr w:type="gramStart"/>
      <w:r w:rsidRPr="008701A9">
        <w:rPr>
          <w:rFonts w:eastAsia="Calibri"/>
          <w:lang w:eastAsia="en-US"/>
        </w:rPr>
        <w:t>на  …</w:t>
      </w:r>
      <w:proofErr w:type="gramEnd"/>
      <w:r w:rsidRPr="008701A9">
        <w:rPr>
          <w:rFonts w:eastAsia="Calibri"/>
          <w:lang w:eastAsia="en-US"/>
        </w:rPr>
        <w:t>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lastRenderedPageBreak/>
        <w:t>_____________________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Творческое задание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Из приведённых ниже понятий назовите три самые, на ваш взгляд, значительные. Объясните свой выбор.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Честь, </w:t>
      </w:r>
      <w:proofErr w:type="gramStart"/>
      <w:r w:rsidRPr="008701A9">
        <w:rPr>
          <w:rFonts w:eastAsia="Calibri"/>
          <w:lang w:eastAsia="en-US"/>
        </w:rPr>
        <w:t>достоинство,  месть</w:t>
      </w:r>
      <w:proofErr w:type="gramEnd"/>
      <w:r w:rsidRPr="008701A9">
        <w:rPr>
          <w:rFonts w:eastAsia="Calibri"/>
          <w:lang w:eastAsia="en-US"/>
        </w:rPr>
        <w:t>, ненависть,  любовь, благородство, приключение, страдание,  деньги, красота, искусство, обжорство, смерть.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b/>
          <w:bCs/>
          <w:u w:val="single"/>
          <w:lang w:eastAsia="en-US"/>
        </w:rPr>
      </w:pPr>
      <w:r w:rsidRPr="008701A9">
        <w:rPr>
          <w:rFonts w:eastAsia="Calibri"/>
          <w:b/>
          <w:bCs/>
          <w:u w:val="single"/>
          <w:lang w:eastAsia="en-US"/>
        </w:rPr>
        <w:t>Ответы.    1 Вариант.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выбором ответа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б) Андрей Гаврилович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а) поручик        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г) </w:t>
      </w:r>
      <w:proofErr w:type="spellStart"/>
      <w:r w:rsidRPr="008701A9">
        <w:rPr>
          <w:rFonts w:eastAsia="Calibri"/>
          <w:lang w:eastAsia="en-US"/>
        </w:rPr>
        <w:t>Парамошка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по ложному доносу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в) чтобы дом не достался Троекурову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любовь к Марье </w:t>
      </w:r>
      <w:proofErr w:type="spellStart"/>
      <w:r w:rsidRPr="008701A9">
        <w:rPr>
          <w:rFonts w:eastAsia="Calibri"/>
          <w:lang w:eastAsia="en-US"/>
        </w:rPr>
        <w:t>Кириловне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gramStart"/>
      <w:r w:rsidRPr="008701A9">
        <w:rPr>
          <w:rFonts w:eastAsia="Calibri"/>
          <w:lang w:eastAsia="en-US"/>
        </w:rPr>
        <w:t>отъездом  Владимира</w:t>
      </w:r>
      <w:proofErr w:type="gramEnd"/>
      <w:r w:rsidRPr="008701A9">
        <w:rPr>
          <w:rFonts w:eastAsia="Calibri"/>
          <w:lang w:eastAsia="en-US"/>
        </w:rPr>
        <w:t xml:space="preserve"> Дубровского за границу   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с кратким ответом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Кольцо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а) мать Владимира Дубровского     б) Спицын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Дефорж</w:t>
      </w:r>
      <w:proofErr w:type="spellEnd"/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Холопьев</w:t>
      </w:r>
      <w:proofErr w:type="spellEnd"/>
    </w:p>
    <w:p w:rsidR="008701A9" w:rsidRPr="008701A9" w:rsidRDefault="008701A9" w:rsidP="008701A9">
      <w:pPr>
        <w:suppressAutoHyphens w:val="0"/>
        <w:ind w:left="36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bCs/>
          <w:u w:val="single"/>
          <w:lang w:eastAsia="en-US"/>
        </w:rPr>
        <w:t>Ответы.    2 Вариант.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Задания с выбором ответа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в) генерал-аншеф           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псарь Троекурова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б) письмо няни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г) обвенчалась с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  <w:r w:rsidRPr="008701A9">
        <w:rPr>
          <w:rFonts w:eastAsia="Calibri"/>
          <w:lang w:eastAsia="en-US"/>
        </w:rPr>
        <w:t xml:space="preserve"> в церкви и должна хранить ему верность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gramStart"/>
      <w:r w:rsidRPr="008701A9">
        <w:rPr>
          <w:rFonts w:eastAsia="Calibri"/>
          <w:lang w:eastAsia="en-US"/>
        </w:rPr>
        <w:t>отъездом  Владимира</w:t>
      </w:r>
      <w:proofErr w:type="gramEnd"/>
      <w:r w:rsidRPr="008701A9">
        <w:rPr>
          <w:rFonts w:eastAsia="Calibri"/>
          <w:lang w:eastAsia="en-US"/>
        </w:rPr>
        <w:t xml:space="preserve"> Дубровского за границу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с кратким ответом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Верейский</w:t>
      </w:r>
      <w:proofErr w:type="spellEnd"/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Кошку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Шабашкин</w:t>
      </w:r>
      <w:proofErr w:type="spellEnd"/>
      <w:r w:rsidRPr="008701A9">
        <w:rPr>
          <w:rFonts w:eastAsia="Calibri"/>
          <w:lang w:eastAsia="en-US"/>
        </w:rPr>
        <w:t xml:space="preserve">         б) Андрей Гаврилович Дубровский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Любовь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На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Петровича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для работы с текстом (1-2 вариант)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«Посреди </w:t>
      </w:r>
      <w:r w:rsidRPr="008701A9">
        <w:rPr>
          <w:rFonts w:eastAsia="Calibri"/>
          <w:b/>
          <w:lang w:eastAsia="en-US"/>
        </w:rPr>
        <w:t>дремучего</w:t>
      </w:r>
      <w:r w:rsidRPr="008701A9">
        <w:rPr>
          <w:rFonts w:eastAsia="Calibri"/>
          <w:lang w:eastAsia="en-US"/>
        </w:rPr>
        <w:t xml:space="preserve"> леса на </w:t>
      </w:r>
      <w:r w:rsidRPr="008701A9">
        <w:rPr>
          <w:rFonts w:eastAsia="Calibri"/>
          <w:b/>
          <w:lang w:eastAsia="en-US"/>
        </w:rPr>
        <w:t xml:space="preserve">узкой </w:t>
      </w:r>
      <w:r w:rsidRPr="008701A9">
        <w:rPr>
          <w:rFonts w:eastAsia="Calibri"/>
          <w:lang w:eastAsia="en-US"/>
        </w:rPr>
        <w:t xml:space="preserve">лужайке возвышалось </w:t>
      </w:r>
      <w:r w:rsidRPr="008701A9">
        <w:rPr>
          <w:rFonts w:eastAsia="Calibri"/>
          <w:b/>
          <w:lang w:eastAsia="en-US"/>
        </w:rPr>
        <w:t>маленькое</w:t>
      </w:r>
      <w:r w:rsidRPr="008701A9">
        <w:rPr>
          <w:rFonts w:eastAsia="Calibri"/>
          <w:lang w:eastAsia="en-US"/>
        </w:rPr>
        <w:t xml:space="preserve"> земляное укрепление, состоящее из вала и рва, за коими находилось несколько шалашей и землянок».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«Вдруг он поднял голову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глаза его засверкали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он топнул ногой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оттолкнул секретаря с такою силою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что тот упал и, схватив чернильницу, пустил ею в заседателя». 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Сим – </w:t>
      </w:r>
      <w:r w:rsidRPr="008701A9">
        <w:rPr>
          <w:rFonts w:eastAsia="Calibri"/>
          <w:lang w:eastAsia="en-US"/>
        </w:rPr>
        <w:t>этим;</w:t>
      </w:r>
      <w:r w:rsidRPr="008701A9">
        <w:rPr>
          <w:rFonts w:eastAsia="Calibri"/>
          <w:b/>
          <w:lang w:eastAsia="en-US"/>
        </w:rPr>
        <w:t xml:space="preserve"> оным – </w:t>
      </w:r>
      <w:r w:rsidRPr="008701A9">
        <w:rPr>
          <w:rFonts w:eastAsia="Calibri"/>
          <w:lang w:eastAsia="en-US"/>
        </w:rPr>
        <w:t xml:space="preserve">им; </w:t>
      </w:r>
      <w:r w:rsidRPr="008701A9">
        <w:rPr>
          <w:rFonts w:eastAsia="Calibri"/>
          <w:b/>
          <w:lang w:eastAsia="en-US"/>
        </w:rPr>
        <w:t xml:space="preserve">коих – </w:t>
      </w:r>
      <w:r w:rsidRPr="008701A9">
        <w:rPr>
          <w:rFonts w:eastAsia="Calibri"/>
          <w:lang w:eastAsia="en-US"/>
        </w:rPr>
        <w:t xml:space="preserve">которых. </w:t>
      </w:r>
    </w:p>
    <w:p w:rsidR="008701A9" w:rsidRPr="008701A9" w:rsidRDefault="008701A9" w:rsidP="008701A9">
      <w:pPr>
        <w:suppressAutoHyphens w:val="0"/>
        <w:rPr>
          <w:bCs/>
          <w:lang w:eastAsia="ru-RU"/>
        </w:rPr>
      </w:pPr>
    </w:p>
    <w:p w:rsidR="008701A9" w:rsidRPr="008701A9" w:rsidRDefault="008701A9" w:rsidP="008701A9">
      <w:pPr>
        <w:suppressAutoHyphens w:val="0"/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p w:rsidR="008701A9" w:rsidRPr="008701A9" w:rsidRDefault="008701A9" w:rsidP="008701A9"/>
    <w:p w:rsidR="008701A9" w:rsidRDefault="008701A9" w:rsidP="008701A9">
      <w:pPr>
        <w:ind w:left="-426"/>
      </w:pPr>
    </w:p>
    <w:sectPr w:rsidR="008701A9" w:rsidSect="008701A9">
      <w:footerReference w:type="default" r:id="rId9"/>
      <w:pgSz w:w="11906" w:h="16838"/>
      <w:pgMar w:top="709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C89" w:rsidRDefault="00B65C89" w:rsidP="00672EE6">
      <w:r>
        <w:separator/>
      </w:r>
    </w:p>
  </w:endnote>
  <w:endnote w:type="continuationSeparator" w:id="0">
    <w:p w:rsidR="00B65C89" w:rsidRDefault="00B65C89" w:rsidP="0067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543925"/>
      <w:docPartObj>
        <w:docPartGallery w:val="Page Numbers (Bottom of Page)"/>
        <w:docPartUnique/>
      </w:docPartObj>
    </w:sdtPr>
    <w:sdtEndPr/>
    <w:sdtContent>
      <w:p w:rsidR="00B65C89" w:rsidRDefault="001477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F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5C89" w:rsidRDefault="00B65C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C89" w:rsidRDefault="00B65C89" w:rsidP="00672EE6">
      <w:r>
        <w:separator/>
      </w:r>
    </w:p>
  </w:footnote>
  <w:footnote w:type="continuationSeparator" w:id="0">
    <w:p w:rsidR="00B65C89" w:rsidRDefault="00B65C89" w:rsidP="00672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896"/>
    <w:multiLevelType w:val="multilevel"/>
    <w:tmpl w:val="16CA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81B26"/>
    <w:multiLevelType w:val="hybridMultilevel"/>
    <w:tmpl w:val="7DC8C1C6"/>
    <w:lvl w:ilvl="0" w:tplc="3F7A9B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44F1"/>
    <w:multiLevelType w:val="hybridMultilevel"/>
    <w:tmpl w:val="6AE6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EB4C5B"/>
    <w:multiLevelType w:val="hybridMultilevel"/>
    <w:tmpl w:val="5EE4BF16"/>
    <w:lvl w:ilvl="0" w:tplc="49A8367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368B9"/>
    <w:multiLevelType w:val="hybridMultilevel"/>
    <w:tmpl w:val="A9D0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9002A"/>
    <w:multiLevelType w:val="hybridMultilevel"/>
    <w:tmpl w:val="0D2247B4"/>
    <w:lvl w:ilvl="0" w:tplc="5C242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56A2F"/>
    <w:multiLevelType w:val="multilevel"/>
    <w:tmpl w:val="BAAA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DC2BA5"/>
    <w:multiLevelType w:val="hybridMultilevel"/>
    <w:tmpl w:val="2F12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5E2"/>
    <w:rsid w:val="000214AF"/>
    <w:rsid w:val="00036995"/>
    <w:rsid w:val="00075B94"/>
    <w:rsid w:val="00085A22"/>
    <w:rsid w:val="000943B9"/>
    <w:rsid w:val="000C62CE"/>
    <w:rsid w:val="001477C8"/>
    <w:rsid w:val="001848AA"/>
    <w:rsid w:val="001C038A"/>
    <w:rsid w:val="001F2835"/>
    <w:rsid w:val="001F3150"/>
    <w:rsid w:val="00277CA8"/>
    <w:rsid w:val="002A131B"/>
    <w:rsid w:val="002A4598"/>
    <w:rsid w:val="002C6A68"/>
    <w:rsid w:val="00301DAE"/>
    <w:rsid w:val="00323B60"/>
    <w:rsid w:val="003252F3"/>
    <w:rsid w:val="00351FB0"/>
    <w:rsid w:val="00387C45"/>
    <w:rsid w:val="00492220"/>
    <w:rsid w:val="00540BD5"/>
    <w:rsid w:val="0055508A"/>
    <w:rsid w:val="00573C8D"/>
    <w:rsid w:val="00575DDB"/>
    <w:rsid w:val="00643BC1"/>
    <w:rsid w:val="00672EE6"/>
    <w:rsid w:val="0069005F"/>
    <w:rsid w:val="006F40B4"/>
    <w:rsid w:val="00732936"/>
    <w:rsid w:val="007658C6"/>
    <w:rsid w:val="007F7D5C"/>
    <w:rsid w:val="008657BC"/>
    <w:rsid w:val="008701A9"/>
    <w:rsid w:val="008A28B7"/>
    <w:rsid w:val="008A3430"/>
    <w:rsid w:val="008A3FA7"/>
    <w:rsid w:val="00905AD9"/>
    <w:rsid w:val="00916AE1"/>
    <w:rsid w:val="00922ECE"/>
    <w:rsid w:val="009238EC"/>
    <w:rsid w:val="00961438"/>
    <w:rsid w:val="0096580B"/>
    <w:rsid w:val="00987140"/>
    <w:rsid w:val="009A0D76"/>
    <w:rsid w:val="009C6926"/>
    <w:rsid w:val="009F045D"/>
    <w:rsid w:val="009F3867"/>
    <w:rsid w:val="009F6A67"/>
    <w:rsid w:val="00A15235"/>
    <w:rsid w:val="00A335E2"/>
    <w:rsid w:val="00A500EB"/>
    <w:rsid w:val="00A83BE2"/>
    <w:rsid w:val="00A84895"/>
    <w:rsid w:val="00A9076F"/>
    <w:rsid w:val="00AB4589"/>
    <w:rsid w:val="00AC38F8"/>
    <w:rsid w:val="00AD61CB"/>
    <w:rsid w:val="00AE2083"/>
    <w:rsid w:val="00AE22B1"/>
    <w:rsid w:val="00AE6E87"/>
    <w:rsid w:val="00B071EA"/>
    <w:rsid w:val="00B264C8"/>
    <w:rsid w:val="00B65C89"/>
    <w:rsid w:val="00B92167"/>
    <w:rsid w:val="00B93CB1"/>
    <w:rsid w:val="00BE072A"/>
    <w:rsid w:val="00BE703E"/>
    <w:rsid w:val="00BF5EF2"/>
    <w:rsid w:val="00C015DC"/>
    <w:rsid w:val="00C101DE"/>
    <w:rsid w:val="00C30893"/>
    <w:rsid w:val="00C37710"/>
    <w:rsid w:val="00C77B77"/>
    <w:rsid w:val="00C77B7B"/>
    <w:rsid w:val="00C8196C"/>
    <w:rsid w:val="00C84C87"/>
    <w:rsid w:val="00CA0CA0"/>
    <w:rsid w:val="00CC61C0"/>
    <w:rsid w:val="00CF1E67"/>
    <w:rsid w:val="00CF4470"/>
    <w:rsid w:val="00D344FD"/>
    <w:rsid w:val="00D37A83"/>
    <w:rsid w:val="00D45468"/>
    <w:rsid w:val="00D51C78"/>
    <w:rsid w:val="00DE46D9"/>
    <w:rsid w:val="00DE7F04"/>
    <w:rsid w:val="00E44549"/>
    <w:rsid w:val="00E8030B"/>
    <w:rsid w:val="00F73240"/>
    <w:rsid w:val="00FB6FB8"/>
    <w:rsid w:val="00FE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E233"/>
  <w15:docId w15:val="{F6F9409A-7240-4D9F-A122-D9D7D5C8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A9"/>
    <w:pPr>
      <w:ind w:left="720"/>
    </w:pPr>
  </w:style>
  <w:style w:type="character" w:customStyle="1" w:styleId="FontStyle13">
    <w:name w:val="Font Style13"/>
    <w:basedOn w:val="a0"/>
    <w:rsid w:val="008701A9"/>
    <w:rPr>
      <w:rFonts w:ascii="Georgia" w:hAnsi="Georgia" w:cs="Georgia" w:hint="default"/>
      <w:sz w:val="20"/>
      <w:szCs w:val="20"/>
    </w:rPr>
  </w:style>
  <w:style w:type="paragraph" w:styleId="a4">
    <w:name w:val="No Spacing"/>
    <w:link w:val="a5"/>
    <w:uiPriority w:val="1"/>
    <w:qFormat/>
    <w:rsid w:val="008701A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8701A9"/>
  </w:style>
  <w:style w:type="paragraph" w:styleId="a6">
    <w:name w:val="header"/>
    <w:basedOn w:val="a"/>
    <w:link w:val="a7"/>
    <w:uiPriority w:val="99"/>
    <w:unhideWhenUsed/>
    <w:rsid w:val="00672E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2E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672E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2EE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7329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77B7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B7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41">
    <w:name w:val="Таблица простая 41"/>
    <w:basedOn w:val="a1"/>
    <w:uiPriority w:val="44"/>
    <w:rsid w:val="00CF1E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C145-64CD-4F9F-8C0A-134CAA71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21</Pages>
  <Words>5751</Words>
  <Characters>32781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zsh2</cp:lastModifiedBy>
  <cp:revision>65</cp:revision>
  <cp:lastPrinted>2022-10-17T08:56:00Z</cp:lastPrinted>
  <dcterms:created xsi:type="dcterms:W3CDTF">2019-08-30T08:19:00Z</dcterms:created>
  <dcterms:modified xsi:type="dcterms:W3CDTF">2022-10-17T10:28:00Z</dcterms:modified>
</cp:coreProperties>
</file>