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D3" w:rsidRPr="003D63D3" w:rsidRDefault="003D63D3" w:rsidP="003D6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E9D" w:rsidRDefault="00911E34" w:rsidP="000F2E9D">
      <w:pPr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1E3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2E9D" w:rsidRDefault="000F2E9D" w:rsidP="009276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76DF" w:rsidRPr="00B32C21" w:rsidRDefault="006D7EDE" w:rsidP="009276D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130502" w:rsidRPr="00C32FBA" w:rsidRDefault="00130502" w:rsidP="00130502">
      <w:pPr>
        <w:keepNext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32FBA">
        <w:rPr>
          <w:rFonts w:ascii="Times New Roman" w:hAnsi="Times New Roman" w:cs="Times New Roman"/>
          <w:sz w:val="24"/>
          <w:szCs w:val="24"/>
        </w:rPr>
        <w:t>Данная  рабочая</w:t>
      </w:r>
      <w:proofErr w:type="gramEnd"/>
      <w:r w:rsidRPr="00C32FBA">
        <w:rPr>
          <w:rFonts w:ascii="Times New Roman" w:hAnsi="Times New Roman" w:cs="Times New Roman"/>
          <w:sz w:val="24"/>
          <w:szCs w:val="24"/>
        </w:rPr>
        <w:t xml:space="preserve"> программа   разработана в соответствии с:</w:t>
      </w:r>
    </w:p>
    <w:p w:rsidR="00130502" w:rsidRPr="00A977F0" w:rsidRDefault="00130502" w:rsidP="00130502">
      <w:pPr>
        <w:pStyle w:val="a7"/>
        <w:keepNext/>
        <w:numPr>
          <w:ilvl w:val="0"/>
          <w:numId w:val="18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A977F0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 образовательным  стандартом   основного  общего образования, планируемых результатов основного общего образования, </w:t>
      </w:r>
    </w:p>
    <w:p w:rsidR="00130502" w:rsidRPr="00C32FBA" w:rsidRDefault="00130502" w:rsidP="00130502">
      <w:pPr>
        <w:pStyle w:val="a7"/>
        <w:keepNext/>
        <w:numPr>
          <w:ilvl w:val="0"/>
          <w:numId w:val="18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A977F0">
        <w:rPr>
          <w:rFonts w:ascii="Times New Roman" w:hAnsi="Times New Roman" w:cs="Times New Roman"/>
          <w:sz w:val="24"/>
          <w:szCs w:val="24"/>
        </w:rPr>
        <w:t xml:space="preserve">     На основе Примерной основной образовательной  программы основного общего образования, авторской  программы по английскому языку </w:t>
      </w:r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«Английский язык» 5-9 </w:t>
      </w:r>
      <w:proofErr w:type="spellStart"/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A977F0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 В. Г. Апальков, «Просвещение», 2011г.</w:t>
      </w:r>
      <w:r w:rsidRPr="00A977F0">
        <w:rPr>
          <w:rFonts w:ascii="Times New Roman" w:hAnsi="Times New Roman" w:cs="Times New Roman"/>
          <w:sz w:val="24"/>
          <w:szCs w:val="24"/>
        </w:rPr>
        <w:t>;</w:t>
      </w:r>
      <w:r w:rsidRPr="00A977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2FD0" w:rsidRPr="00802FD0" w:rsidRDefault="00130502" w:rsidP="00130502">
      <w:pPr>
        <w:pStyle w:val="a7"/>
        <w:keepNext/>
        <w:numPr>
          <w:ilvl w:val="0"/>
          <w:numId w:val="18"/>
        </w:numPr>
        <w:spacing w:after="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C32FBA"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программ учебных предметов, </w:t>
      </w:r>
      <w:proofErr w:type="gramStart"/>
      <w:r w:rsidRPr="00C32FBA">
        <w:rPr>
          <w:rFonts w:ascii="Times New Roman" w:hAnsi="Times New Roman" w:cs="Times New Roman"/>
          <w:sz w:val="24"/>
          <w:szCs w:val="24"/>
        </w:rPr>
        <w:t>курсов,  дисциплин</w:t>
      </w:r>
      <w:proofErr w:type="gramEnd"/>
      <w:r w:rsidRPr="00C32FBA">
        <w:rPr>
          <w:rFonts w:ascii="Times New Roman" w:hAnsi="Times New Roman" w:cs="Times New Roman"/>
          <w:sz w:val="24"/>
          <w:szCs w:val="24"/>
        </w:rPr>
        <w:t xml:space="preserve">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C32FBA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C32FBA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</w:t>
      </w:r>
    </w:p>
    <w:p w:rsidR="00802FD0" w:rsidRPr="00802FD0" w:rsidRDefault="00802FD0" w:rsidP="00802FD0">
      <w:pPr>
        <w:pStyle w:val="a7"/>
        <w:numPr>
          <w:ilvl w:val="0"/>
          <w:numId w:val="18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802FD0">
        <w:rPr>
          <w:rFonts w:ascii="Times New Roman" w:hAnsi="Times New Roman" w:cs="Times New Roman"/>
          <w:sz w:val="24"/>
          <w:szCs w:val="24"/>
        </w:rPr>
        <w:t xml:space="preserve">На основе «основной образовательной программы начального общего образования </w:t>
      </w:r>
      <w:proofErr w:type="spellStart"/>
      <w:r w:rsidRPr="00802FD0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802FD0">
        <w:rPr>
          <w:rFonts w:ascii="Times New Roman" w:hAnsi="Times New Roman" w:cs="Times New Roman"/>
          <w:sz w:val="24"/>
          <w:szCs w:val="24"/>
        </w:rPr>
        <w:t xml:space="preserve"> СОШ №</w:t>
      </w:r>
      <w:proofErr w:type="gramStart"/>
      <w:r w:rsidRPr="00802FD0">
        <w:rPr>
          <w:rFonts w:ascii="Times New Roman" w:hAnsi="Times New Roman" w:cs="Times New Roman"/>
          <w:sz w:val="24"/>
          <w:szCs w:val="24"/>
        </w:rPr>
        <w:t>2»  приказ</w:t>
      </w:r>
      <w:proofErr w:type="gramEnd"/>
      <w:r w:rsidRPr="00802FD0">
        <w:rPr>
          <w:rFonts w:ascii="Times New Roman" w:hAnsi="Times New Roman" w:cs="Times New Roman"/>
          <w:sz w:val="24"/>
          <w:szCs w:val="24"/>
        </w:rPr>
        <w:t xml:space="preserve"> №68 от 31.08.2020.</w:t>
      </w:r>
    </w:p>
    <w:p w:rsidR="00802FD0" w:rsidRPr="00802FD0" w:rsidRDefault="00802FD0" w:rsidP="00802FD0">
      <w:pPr>
        <w:pStyle w:val="a7"/>
        <w:numPr>
          <w:ilvl w:val="0"/>
          <w:numId w:val="18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Календарным учебным графиком на2022-2023уч.год – приказ №86 от23.08.2022.</w:t>
      </w:r>
    </w:p>
    <w:p w:rsidR="00802FD0" w:rsidRPr="00802FD0" w:rsidRDefault="00802FD0" w:rsidP="00802FD0">
      <w:pPr>
        <w:pStyle w:val="a7"/>
        <w:numPr>
          <w:ilvl w:val="0"/>
          <w:numId w:val="18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приказ №86 от23.08.2022.</w:t>
      </w:r>
    </w:p>
    <w:p w:rsidR="009276DF" w:rsidRPr="00B32C21" w:rsidRDefault="009276DF" w:rsidP="009276D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D479DD" w:rsidRPr="00C32FBA" w:rsidRDefault="009276DF" w:rsidP="00D479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C21">
        <w:t xml:space="preserve">     </w:t>
      </w:r>
      <w:r w:rsidR="00D479DD" w:rsidRPr="00C32FBA">
        <w:rPr>
          <w:rFonts w:ascii="Times New Roman" w:hAnsi="Times New Roman" w:cs="Times New Roman"/>
          <w:sz w:val="24"/>
          <w:szCs w:val="24"/>
        </w:rPr>
        <w:t xml:space="preserve">Федеральный учебный план для образовательных учреждений РФ отводит 105 часов для обязательного изучения иностранного языка в </w:t>
      </w:r>
      <w:r w:rsidR="00600477">
        <w:rPr>
          <w:rFonts w:ascii="Times New Roman" w:hAnsi="Times New Roman" w:cs="Times New Roman"/>
          <w:sz w:val="24"/>
          <w:szCs w:val="24"/>
        </w:rPr>
        <w:t>7</w:t>
      </w:r>
      <w:r w:rsidR="00D479DD" w:rsidRPr="00C32FBA">
        <w:rPr>
          <w:rFonts w:ascii="Times New Roman" w:hAnsi="Times New Roman" w:cs="Times New Roman"/>
          <w:sz w:val="24"/>
          <w:szCs w:val="24"/>
        </w:rPr>
        <w:t xml:space="preserve"> классе по 3 часа в неделю (35 учебных недель – 105 часов).</w:t>
      </w:r>
      <w:r w:rsidR="000F2E9D">
        <w:rPr>
          <w:rFonts w:ascii="Times New Roman" w:hAnsi="Times New Roman" w:cs="Times New Roman"/>
          <w:sz w:val="24"/>
          <w:szCs w:val="24"/>
        </w:rPr>
        <w:t xml:space="preserve"> </w:t>
      </w:r>
      <w:r w:rsidR="00600477"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600477">
        <w:rPr>
          <w:rFonts w:ascii="Times New Roman" w:hAnsi="Times New Roman" w:cs="Times New Roman"/>
          <w:sz w:val="24"/>
          <w:szCs w:val="24"/>
        </w:rPr>
        <w:t>101</w:t>
      </w:r>
      <w:r w:rsidR="00600477" w:rsidRPr="00600477">
        <w:rPr>
          <w:rFonts w:ascii="Times New Roman" w:hAnsi="Times New Roman" w:cs="Times New Roman"/>
          <w:sz w:val="24"/>
          <w:szCs w:val="24"/>
        </w:rPr>
        <w:t xml:space="preserve">час (3 часа в неделю) в соответствии с учебным планом МБОУ </w:t>
      </w:r>
      <w:proofErr w:type="spellStart"/>
      <w:r w:rsidR="00600477"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600477" w:rsidRPr="00600477">
        <w:rPr>
          <w:rFonts w:ascii="Times New Roman" w:hAnsi="Times New Roman" w:cs="Times New Roman"/>
          <w:sz w:val="24"/>
          <w:szCs w:val="24"/>
        </w:rPr>
        <w:t xml:space="preserve"> СОШ № 2 на 2022-2023 учебный год, так как 23 февраля (четверг), 24 февраля (пятница), </w:t>
      </w:r>
      <w:r w:rsidR="00600477">
        <w:rPr>
          <w:rFonts w:ascii="Times New Roman" w:hAnsi="Times New Roman" w:cs="Times New Roman"/>
          <w:sz w:val="24"/>
          <w:szCs w:val="24"/>
        </w:rPr>
        <w:t>8 марта (среда)</w:t>
      </w:r>
      <w:r w:rsidR="00600477"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выходные. Программа будет выполнена  за счет уроков отведенных на повторение</w:t>
      </w:r>
      <w:r w:rsidR="00600477">
        <w:rPr>
          <w:rFonts w:ascii="Times New Roman" w:hAnsi="Times New Roman" w:cs="Times New Roman"/>
          <w:sz w:val="24"/>
          <w:szCs w:val="24"/>
        </w:rPr>
        <w:t>.</w:t>
      </w:r>
    </w:p>
    <w:p w:rsidR="009276DF" w:rsidRDefault="009276DF" w:rsidP="009276DF">
      <w:pPr>
        <w:rPr>
          <w:rFonts w:ascii="Times New Roman" w:hAnsi="Times New Roman" w:cs="Times New Roman"/>
          <w:b/>
          <w:sz w:val="24"/>
          <w:szCs w:val="24"/>
        </w:rPr>
      </w:pPr>
    </w:p>
    <w:p w:rsidR="009276DF" w:rsidRPr="00CF7962" w:rsidRDefault="009276DF" w:rsidP="00927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Результаты (в рамках ФГОС</w:t>
      </w:r>
      <w:r w:rsidR="006D7EDE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 – личностные, </w:t>
      </w:r>
      <w:proofErr w:type="spellStart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предметные) освоение английского языка </w:t>
      </w:r>
    </w:p>
    <w:p w:rsidR="009276DF" w:rsidRPr="00CF7962" w:rsidRDefault="009276DF" w:rsidP="009276DF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9276DF" w:rsidRPr="00CF7962" w:rsidRDefault="009276DF" w:rsidP="009276DF">
      <w:pPr>
        <w:tabs>
          <w:tab w:val="left" w:pos="3148"/>
        </w:tabs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>являются: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</w:t>
      </w:r>
      <w:r w:rsidRPr="00CF7962" w:rsidDel="00B450C4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 xml:space="preserve">знание истории, языка, культуры своего народа, своего края, основ культурного наследия народов России и человечества; </w:t>
      </w:r>
      <w:r w:rsidRPr="00CF7962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CF7962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ответственного отношения к учению,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CF7962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F7962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осознанного и ответственного отношения к собственным поступкам;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CF7962">
        <w:rPr>
          <w:rStyle w:val="dash041e005f0431005f044b005f0447005f043d005f044b005f0439005f005fchar1char1"/>
        </w:rPr>
        <w:t>процессе</w:t>
      </w:r>
      <w:r w:rsidRPr="00CF796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r w:rsidRPr="00CF7962">
        <w:rPr>
          <w:rStyle w:val="dash041e005f0431005f044b005f0447005f043d005f044b005f0439005f005fchar1char1"/>
        </w:rPr>
        <w:t xml:space="preserve">экологической культуры </w:t>
      </w:r>
      <w:r w:rsidRPr="00CF7962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276DF" w:rsidRPr="00CF7962" w:rsidRDefault="009276DF" w:rsidP="009276DF">
      <w:pPr>
        <w:numPr>
          <w:ilvl w:val="0"/>
          <w:numId w:val="2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CF7962">
        <w:rPr>
          <w:rStyle w:val="dash041e005f0431005f044b005f0447005f043d005f044b005f0439005f005fchar1char1"/>
        </w:rPr>
        <w:t xml:space="preserve">значения </w:t>
      </w:r>
      <w:r w:rsidRPr="00CF7962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1080"/>
        </w:tabs>
        <w:spacing w:line="276" w:lineRule="auto"/>
        <w:jc w:val="both"/>
      </w:pPr>
      <w:r w:rsidRPr="00CF7962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осознание возможностей самореализации средствами иностранного языка;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стремление к совершенствованию речевой культуры в целом;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формирование коммуникативной компетенции в межкультурной и межэтнической коммуникации;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 xml:space="preserve">развитие таких качеств, как воля, целеустремлённость, креативность, инициативность, </w:t>
      </w:r>
      <w:proofErr w:type="spellStart"/>
      <w:r w:rsidRPr="00CF7962">
        <w:t>эмпатия</w:t>
      </w:r>
      <w:proofErr w:type="spellEnd"/>
      <w:r w:rsidRPr="00CF7962">
        <w:t>, трудолюбие, дисциплинированность;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формирование общекультурной и этнической идентичности как составляющих гражданской идентичности личности;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lastRenderedPageBreak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9276DF" w:rsidRPr="00CF7962" w:rsidRDefault="009276DF" w:rsidP="009276DF">
      <w:pPr>
        <w:pStyle w:val="1"/>
        <w:numPr>
          <w:ilvl w:val="0"/>
          <w:numId w:val="2"/>
        </w:numPr>
        <w:tabs>
          <w:tab w:val="left" w:pos="3148"/>
        </w:tabs>
        <w:spacing w:line="276" w:lineRule="auto"/>
        <w:jc w:val="both"/>
      </w:pPr>
      <w:r w:rsidRPr="00CF7962">
        <w:t xml:space="preserve">готовность и способность обучающихся к саморазвитию; </w:t>
      </w:r>
      <w:proofErr w:type="spellStart"/>
      <w:r w:rsidRPr="00CF7962">
        <w:t>сформированность</w:t>
      </w:r>
      <w:proofErr w:type="spellEnd"/>
      <w:r w:rsidRPr="00CF7962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F7962">
        <w:t>сформированность</w:t>
      </w:r>
      <w:proofErr w:type="spellEnd"/>
      <w:r w:rsidRPr="00CF7962">
        <w:t xml:space="preserve"> основ гражданской идентичности.</w:t>
      </w:r>
    </w:p>
    <w:p w:rsidR="009276DF" w:rsidRDefault="009276DF" w:rsidP="009276D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DF" w:rsidRPr="00CF7962" w:rsidRDefault="009276DF" w:rsidP="009276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96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основе  самостоятельного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выбора оснований и критериев, установления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-видовых связей; 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строить  логическое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рассуждение, умозаключение (индуктивное, дедуктивное  и по аналогии) и выводы;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</w:t>
      </w:r>
      <w:r w:rsidRPr="00CF7962">
        <w:rPr>
          <w:rStyle w:val="dash041e005f0431005f044b005f0447005f043d005f044b005f0439005f005fchar1char1"/>
        </w:rPr>
        <w:t>знаки и символы, модели</w:t>
      </w:r>
      <w:r w:rsidRPr="00CF7962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мение </w:t>
      </w:r>
      <w:r w:rsidRPr="00CF7962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индивидуально и в группе: </w:t>
      </w:r>
      <w:r w:rsidRPr="00CF7962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9276DF" w:rsidRPr="00CF7962" w:rsidRDefault="009276DF" w:rsidP="009276DF">
      <w:pPr>
        <w:numPr>
          <w:ilvl w:val="0"/>
          <w:numId w:val="3"/>
        </w:numPr>
        <w:tabs>
          <w:tab w:val="left" w:pos="993"/>
        </w:tabs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9276DF" w:rsidRPr="00CF7962" w:rsidRDefault="009276DF" w:rsidP="009276DF">
      <w:pPr>
        <w:pStyle w:val="dash041e005f0431005f044b005f0447005f043d005f044b005f0439"/>
        <w:numPr>
          <w:ilvl w:val="0"/>
          <w:numId w:val="3"/>
        </w:numPr>
        <w:spacing w:line="276" w:lineRule="auto"/>
        <w:jc w:val="both"/>
      </w:pPr>
      <w:r w:rsidRPr="00CF7962">
        <w:rPr>
          <w:rStyle w:val="dash041e005f0431005f044b005f0447005f043d005f044b005f0439005f005fchar1char1"/>
          <w:rFonts w:eastAsia="Cambria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9276DF" w:rsidRPr="00CF7962" w:rsidRDefault="009276DF" w:rsidP="009276DF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развитие умения планировать своё речевое и неречевое поведение;</w:t>
      </w:r>
    </w:p>
    <w:p w:rsidR="009276DF" w:rsidRPr="00CF7962" w:rsidRDefault="009276DF" w:rsidP="009276DF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lastRenderedPageBreak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9276DF" w:rsidRPr="00CF7962" w:rsidRDefault="009276DF" w:rsidP="009276DF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9276DF" w:rsidRPr="00CF7962" w:rsidRDefault="009276DF" w:rsidP="009276DF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9276DF" w:rsidRPr="00CF7962" w:rsidRDefault="009276DF" w:rsidP="009276DF">
      <w:pPr>
        <w:pStyle w:val="1"/>
        <w:numPr>
          <w:ilvl w:val="0"/>
          <w:numId w:val="3"/>
        </w:numPr>
        <w:shd w:val="clear" w:color="auto" w:fill="FFFFFF"/>
        <w:spacing w:line="276" w:lineRule="auto"/>
        <w:jc w:val="both"/>
      </w:pPr>
      <w:r w:rsidRPr="00CF7962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9276DF" w:rsidRDefault="009276DF" w:rsidP="009276DF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DF" w:rsidRPr="00CF7962" w:rsidRDefault="009276DF" w:rsidP="009276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9276DF" w:rsidRPr="00CF7962" w:rsidRDefault="009276DF" w:rsidP="009276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>А.</w:t>
      </w:r>
      <w:r w:rsidRPr="00CF7962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9276DF" w:rsidRPr="00CF7962" w:rsidRDefault="009276DF" w:rsidP="009276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9276DF" w:rsidRPr="00CF7962" w:rsidRDefault="009276DF" w:rsidP="009276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говорении:</w:t>
      </w:r>
    </w:p>
    <w:p w:rsidR="009276DF" w:rsidRPr="00CF7962" w:rsidRDefault="009276DF" w:rsidP="009276DF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9276DF" w:rsidRPr="00CF7962" w:rsidRDefault="009276DF" w:rsidP="009276DF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9276DF" w:rsidRPr="00CF7962" w:rsidRDefault="009276DF" w:rsidP="009276DF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рассказывать о себе, своей семье, друзьях, своих интересах и планах на будущее;</w:t>
      </w:r>
    </w:p>
    <w:p w:rsidR="009276DF" w:rsidRPr="00CF7962" w:rsidRDefault="009276DF" w:rsidP="009276DF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сообщать краткие сведения о своём городе/селе, о своей стране и странах изучаемого языка;</w:t>
      </w:r>
    </w:p>
    <w:p w:rsidR="009276DF" w:rsidRPr="00CF7962" w:rsidRDefault="009276DF" w:rsidP="009276DF">
      <w:pPr>
        <w:pStyle w:val="1"/>
        <w:numPr>
          <w:ilvl w:val="0"/>
          <w:numId w:val="4"/>
        </w:numPr>
        <w:shd w:val="clear" w:color="auto" w:fill="FFFFFF"/>
        <w:spacing w:line="276" w:lineRule="auto"/>
        <w:jc w:val="both"/>
      </w:pPr>
      <w:r w:rsidRPr="00CF7962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аудировании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276DF" w:rsidRPr="00CF7962" w:rsidRDefault="009276DF" w:rsidP="009276DF">
      <w:pPr>
        <w:pStyle w:val="1"/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CF7962">
        <w:t>воспринимать на слух и полностью понимать речь учителя, одноклассников;</w:t>
      </w:r>
    </w:p>
    <w:p w:rsidR="009276DF" w:rsidRPr="00CF7962" w:rsidRDefault="009276DF" w:rsidP="009276DF">
      <w:pPr>
        <w:pStyle w:val="1"/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CF7962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9276DF" w:rsidRPr="00CF7962" w:rsidRDefault="009276DF" w:rsidP="009276DF">
      <w:pPr>
        <w:pStyle w:val="1"/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CF7962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чтении:</w:t>
      </w:r>
    </w:p>
    <w:p w:rsidR="009276DF" w:rsidRPr="00CF7962" w:rsidRDefault="009276DF" w:rsidP="009276DF">
      <w:pPr>
        <w:pStyle w:val="1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CF7962">
        <w:t>читать аутентичные тексты разных жанров и стилей преимущественно с пониманием основного содержания;</w:t>
      </w:r>
    </w:p>
    <w:p w:rsidR="009276DF" w:rsidRPr="00CF7962" w:rsidRDefault="009276DF" w:rsidP="009276DF">
      <w:pPr>
        <w:pStyle w:val="1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CF7962">
        <w:t xml:space="preserve"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</w:t>
      </w:r>
      <w:r w:rsidRPr="00CF7962">
        <w:lastRenderedPageBreak/>
        <w:t>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9276DF" w:rsidRPr="00CF7962" w:rsidRDefault="009276DF" w:rsidP="009276DF">
      <w:pPr>
        <w:pStyle w:val="1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CF7962">
        <w:t>читать аутентичные тексты с выборочным пониманием значимой/нужной/интересующей информации.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письменной речи:</w:t>
      </w:r>
    </w:p>
    <w:p w:rsidR="009276DF" w:rsidRPr="00CF7962" w:rsidRDefault="009276DF" w:rsidP="009276DF">
      <w:pPr>
        <w:pStyle w:val="1"/>
        <w:numPr>
          <w:ilvl w:val="0"/>
          <w:numId w:val="7"/>
        </w:numPr>
        <w:shd w:val="clear" w:color="auto" w:fill="FFFFFF"/>
        <w:spacing w:line="276" w:lineRule="auto"/>
      </w:pPr>
      <w:r w:rsidRPr="00CF7962">
        <w:t>заполнять анкеты и формуляры;</w:t>
      </w:r>
    </w:p>
    <w:p w:rsidR="009276DF" w:rsidRPr="00CF7962" w:rsidRDefault="009276DF" w:rsidP="009276DF">
      <w:pPr>
        <w:pStyle w:val="1"/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CF7962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9276DF" w:rsidRPr="00CF7962" w:rsidRDefault="009276DF" w:rsidP="009276DF">
      <w:pPr>
        <w:pStyle w:val="1"/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CF7962">
        <w:t>составлять план, тезисы устного или письменного сообщения; кратко излагать результаты проектной деятельности.</w:t>
      </w:r>
    </w:p>
    <w:p w:rsidR="009276DF" w:rsidRPr="00CF7962" w:rsidRDefault="009276DF" w:rsidP="009276DF">
      <w:pPr>
        <w:shd w:val="clear" w:color="auto" w:fill="FFFFFF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</w:pPr>
      <w:r w:rsidRPr="00CF7962">
        <w:t>применение правил написания слов, изученных в основной школе;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знание основных способов словообразования (аффиксации, словосложения, конверсии);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знание признаков изученных грамматических явлений (</w:t>
      </w:r>
      <w:proofErr w:type="spellStart"/>
      <w:proofErr w:type="gramStart"/>
      <w:r w:rsidRPr="00CF7962">
        <w:t>видо</w:t>
      </w:r>
      <w:proofErr w:type="spellEnd"/>
      <w:r w:rsidRPr="00CF7962">
        <w:t>-временных</w:t>
      </w:r>
      <w:proofErr w:type="gramEnd"/>
      <w:r w:rsidRPr="00CF7962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276DF" w:rsidRPr="00CF7962" w:rsidRDefault="009276DF" w:rsidP="009276DF">
      <w:pPr>
        <w:pStyle w:val="1"/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CF7962">
        <w:t>знание основных различий систем иностранного и русского/родного языков.</w:t>
      </w:r>
    </w:p>
    <w:p w:rsidR="000F2E9D" w:rsidRDefault="000F2E9D" w:rsidP="009276DF">
      <w:pPr>
        <w:shd w:val="clear" w:color="auto" w:fill="FFFFFF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276DF" w:rsidRPr="00CF7962" w:rsidRDefault="009276DF" w:rsidP="009276DF">
      <w:pPr>
        <w:shd w:val="clear" w:color="auto" w:fill="FFFFFF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знакомство с образцами художественной, публицистической и научно-популярной литературы;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lastRenderedPageBreak/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представление о сходстве и различиях в традициях своей страны и стран изучаемого языка;</w:t>
      </w:r>
    </w:p>
    <w:p w:rsidR="009276DF" w:rsidRPr="00CF7962" w:rsidRDefault="009276DF" w:rsidP="009276DF">
      <w:pPr>
        <w:pStyle w:val="1"/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CF7962">
        <w:t>понимание роли владения иностранными языками в современном мире.</w:t>
      </w:r>
    </w:p>
    <w:p w:rsidR="009276DF" w:rsidRPr="00CF7962" w:rsidRDefault="009276DF" w:rsidP="009276D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CF7962">
        <w:rPr>
          <w:rFonts w:ascii="Times New Roman" w:hAnsi="Times New Roman" w:cs="Times New Roman"/>
          <w:sz w:val="24"/>
          <w:szCs w:val="24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F7962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9276DF" w:rsidRPr="00CF7962" w:rsidRDefault="009276DF" w:rsidP="009276DF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9276DF" w:rsidRPr="00CF7962" w:rsidRDefault="009276DF" w:rsidP="009276DF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владение приёмами работы с текстом: умение пользоваться определённой стратегией чтения/</w:t>
      </w:r>
      <w:proofErr w:type="spellStart"/>
      <w:r w:rsidRPr="00CF7962">
        <w:t>аудирования</w:t>
      </w:r>
      <w:proofErr w:type="spellEnd"/>
      <w:r w:rsidRPr="00CF7962">
        <w:t xml:space="preserve"> в зависимости от коммуникативной задачи (читать/слушать текст с разной глубиной понимания);</w:t>
      </w:r>
    </w:p>
    <w:p w:rsidR="009276DF" w:rsidRPr="00CF7962" w:rsidRDefault="009276DF" w:rsidP="009276DF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9276DF" w:rsidRPr="00CF7962" w:rsidRDefault="009276DF" w:rsidP="009276DF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готовность и умение осуществлять индивидуальную и совместную проектную работу;</w:t>
      </w:r>
    </w:p>
    <w:p w:rsidR="009276DF" w:rsidRPr="00CF7962" w:rsidRDefault="009276DF" w:rsidP="009276DF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9276DF" w:rsidRPr="00CF7962" w:rsidRDefault="009276DF" w:rsidP="009276DF">
      <w:pPr>
        <w:pStyle w:val="1"/>
        <w:numPr>
          <w:ilvl w:val="0"/>
          <w:numId w:val="10"/>
        </w:numPr>
        <w:shd w:val="clear" w:color="auto" w:fill="FFFFFF"/>
        <w:spacing w:line="276" w:lineRule="auto"/>
        <w:jc w:val="both"/>
      </w:pPr>
      <w:r w:rsidRPr="00CF7962">
        <w:t>владение способами и приёмами дальнейшего самостоятельного изучения иностранных языков.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CF7962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9276DF" w:rsidRPr="00CF7962" w:rsidRDefault="009276DF" w:rsidP="009276DF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>представление о языке как средстве выражения чувств, эмоций, основе культуры мышления;</w:t>
      </w:r>
    </w:p>
    <w:p w:rsidR="009276DF" w:rsidRPr="00CF7962" w:rsidRDefault="009276DF" w:rsidP="009276DF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9276DF" w:rsidRPr="00CF7962" w:rsidRDefault="009276DF" w:rsidP="009276DF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 xml:space="preserve">представление о целостном </w:t>
      </w:r>
      <w:proofErr w:type="spellStart"/>
      <w:r w:rsidRPr="00CF7962">
        <w:t>полиязычном</w:t>
      </w:r>
      <w:proofErr w:type="spellEnd"/>
      <w:r w:rsidRPr="00CF7962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9276DF" w:rsidRPr="00CF7962" w:rsidRDefault="009276DF" w:rsidP="009276DF">
      <w:pPr>
        <w:pStyle w:val="1"/>
        <w:numPr>
          <w:ilvl w:val="0"/>
          <w:numId w:val="11"/>
        </w:numPr>
        <w:shd w:val="clear" w:color="auto" w:fill="FFFFFF"/>
        <w:spacing w:line="276" w:lineRule="auto"/>
        <w:jc w:val="both"/>
      </w:pPr>
      <w:r w:rsidRPr="00CF7962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CF7962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9276DF" w:rsidRPr="00CF7962" w:rsidRDefault="009276DF" w:rsidP="009276DF">
      <w:pPr>
        <w:pStyle w:val="1"/>
        <w:numPr>
          <w:ilvl w:val="0"/>
          <w:numId w:val="12"/>
        </w:numPr>
        <w:shd w:val="clear" w:color="auto" w:fill="FFFFFF"/>
        <w:spacing w:line="276" w:lineRule="auto"/>
        <w:jc w:val="both"/>
      </w:pPr>
      <w:r w:rsidRPr="00CF7962">
        <w:t>владение элементарными средствами выражения чувств и эмоций на иностранном языке;</w:t>
      </w:r>
    </w:p>
    <w:p w:rsidR="009276DF" w:rsidRPr="00CF7962" w:rsidRDefault="009276DF" w:rsidP="009276DF">
      <w:pPr>
        <w:pStyle w:val="1"/>
        <w:numPr>
          <w:ilvl w:val="0"/>
          <w:numId w:val="12"/>
        </w:numPr>
        <w:shd w:val="clear" w:color="auto" w:fill="FFFFFF"/>
        <w:spacing w:line="276" w:lineRule="auto"/>
        <w:jc w:val="both"/>
      </w:pPr>
      <w:r w:rsidRPr="00CF7962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9276DF" w:rsidRPr="00CF7962" w:rsidRDefault="009276DF" w:rsidP="009276DF">
      <w:pPr>
        <w:pStyle w:val="1"/>
        <w:numPr>
          <w:ilvl w:val="0"/>
          <w:numId w:val="12"/>
        </w:numPr>
        <w:shd w:val="clear" w:color="auto" w:fill="FFFFFF"/>
        <w:spacing w:line="276" w:lineRule="auto"/>
        <w:jc w:val="both"/>
      </w:pPr>
      <w:r w:rsidRPr="00CF7962">
        <w:lastRenderedPageBreak/>
        <w:t>развитие чувства прекрасного в процессе обсуждения современных тенденций в живописи, музыке, литературе.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CF7962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9276DF" w:rsidRPr="00CF7962" w:rsidRDefault="009276DF" w:rsidP="009276DF">
      <w:pPr>
        <w:pStyle w:val="1"/>
        <w:numPr>
          <w:ilvl w:val="0"/>
          <w:numId w:val="13"/>
        </w:numPr>
        <w:shd w:val="clear" w:color="auto" w:fill="FFFFFF"/>
        <w:spacing w:line="276" w:lineRule="auto"/>
        <w:jc w:val="both"/>
      </w:pPr>
      <w:r w:rsidRPr="00CF7962">
        <w:t>умение рационально планировать свой учебный труд;</w:t>
      </w:r>
    </w:p>
    <w:p w:rsidR="009276DF" w:rsidRPr="00CF7962" w:rsidRDefault="009276DF" w:rsidP="009276DF">
      <w:pPr>
        <w:pStyle w:val="1"/>
        <w:numPr>
          <w:ilvl w:val="0"/>
          <w:numId w:val="13"/>
        </w:numPr>
        <w:shd w:val="clear" w:color="auto" w:fill="FFFFFF"/>
        <w:spacing w:line="276" w:lineRule="auto"/>
      </w:pPr>
      <w:r w:rsidRPr="00CF7962">
        <w:t>умение работать в соответствии с намеченным планом.</w:t>
      </w:r>
    </w:p>
    <w:p w:rsidR="009276DF" w:rsidRPr="00CF7962" w:rsidRDefault="009276DF" w:rsidP="009276D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Е. </w:t>
      </w:r>
      <w:r w:rsidRPr="00CF7962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9276DF" w:rsidRPr="00CF7962" w:rsidRDefault="009276DF" w:rsidP="009276DF">
      <w:pPr>
        <w:pStyle w:val="1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CF7962">
        <w:t>стремление вести здоровый образ жизни (режим труда и отдыха, питание, спорт, фитнес).</w:t>
      </w:r>
    </w:p>
    <w:p w:rsidR="006D7EDE" w:rsidRPr="00B32C21" w:rsidRDefault="006D7EDE" w:rsidP="006D7E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6D7EDE" w:rsidRPr="00B32C21" w:rsidRDefault="006D7EDE" w:rsidP="006D7E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sz w:val="24"/>
          <w:szCs w:val="24"/>
        </w:rPr>
        <w:t>Таблица тематического распределения часов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61"/>
        <w:gridCol w:w="2361"/>
      </w:tblGrid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2C2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D7EDE" w:rsidRPr="00B32C21" w:rsidTr="0045700B">
        <w:trPr>
          <w:trHeight w:val="327"/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Стиль жизни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2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Внешность и характер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4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ждет нас в будущем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6D7EDE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7</w:t>
            </w:r>
          </w:p>
        </w:tc>
        <w:tc>
          <w:tcPr>
            <w:tcW w:w="4961" w:type="dxa"/>
            <w:shd w:val="clear" w:color="auto" w:fill="auto"/>
          </w:tcPr>
          <w:p w:rsidR="006D7EDE" w:rsidRPr="00337EC7" w:rsidRDefault="00337EC7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EC7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337EC7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6D7EDE" w:rsidP="00BE302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32C21">
              <w:rPr>
                <w:rFonts w:ascii="Times New Roman" w:hAnsi="Times New Roman"/>
                <w:sz w:val="24"/>
                <w:szCs w:val="24"/>
              </w:rPr>
              <w:t xml:space="preserve">   8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337EC7" w:rsidP="00337EC7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337EC7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6D7EDE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6D7EDE" w:rsidRPr="00B32C21" w:rsidRDefault="00337EC7" w:rsidP="00BE302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A31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4961" w:type="dxa"/>
            <w:shd w:val="clear" w:color="auto" w:fill="auto"/>
          </w:tcPr>
          <w:p w:rsidR="006D7EDE" w:rsidRPr="00B32C21" w:rsidRDefault="00337EC7" w:rsidP="00337EC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Время покупок</w:t>
            </w:r>
          </w:p>
        </w:tc>
        <w:tc>
          <w:tcPr>
            <w:tcW w:w="2361" w:type="dxa"/>
            <w:shd w:val="clear" w:color="auto" w:fill="auto"/>
          </w:tcPr>
          <w:p w:rsidR="006D7EDE" w:rsidRPr="00B32C21" w:rsidRDefault="00337EC7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337EC7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337EC7" w:rsidRDefault="00337EC7" w:rsidP="00BE3020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A31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4961" w:type="dxa"/>
            <w:shd w:val="clear" w:color="auto" w:fill="auto"/>
          </w:tcPr>
          <w:p w:rsidR="00337EC7" w:rsidRDefault="00337EC7" w:rsidP="00337EC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здоровом теле – здоровый дух</w:t>
            </w:r>
          </w:p>
        </w:tc>
        <w:tc>
          <w:tcPr>
            <w:tcW w:w="2361" w:type="dxa"/>
            <w:shd w:val="clear" w:color="auto" w:fill="auto"/>
          </w:tcPr>
          <w:p w:rsidR="00337EC7" w:rsidRDefault="00337EC7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часов</w:t>
            </w:r>
          </w:p>
        </w:tc>
      </w:tr>
      <w:tr w:rsidR="00D479DD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D479DD" w:rsidRDefault="00CA31FF" w:rsidP="00CA31FF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479DD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D479DD" w:rsidRDefault="00CA31FF" w:rsidP="00CA31F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D479DD">
              <w:rPr>
                <w:rFonts w:ascii="Times New Roman" w:hAnsi="Times New Roman"/>
                <w:sz w:val="24"/>
                <w:szCs w:val="24"/>
              </w:rPr>
              <w:t>Повторение и обо</w:t>
            </w:r>
            <w:r w:rsidR="009C2B8D">
              <w:rPr>
                <w:rFonts w:ascii="Times New Roman" w:hAnsi="Times New Roman"/>
                <w:sz w:val="24"/>
                <w:szCs w:val="24"/>
              </w:rPr>
              <w:t>б</w:t>
            </w:r>
            <w:r w:rsidR="00D479DD">
              <w:rPr>
                <w:rFonts w:ascii="Times New Roman" w:hAnsi="Times New Roman"/>
                <w:sz w:val="24"/>
                <w:szCs w:val="24"/>
              </w:rPr>
              <w:t>щение</w:t>
            </w:r>
          </w:p>
        </w:tc>
        <w:tc>
          <w:tcPr>
            <w:tcW w:w="2361" w:type="dxa"/>
            <w:shd w:val="clear" w:color="auto" w:fill="auto"/>
          </w:tcPr>
          <w:p w:rsidR="00D479DD" w:rsidRDefault="00CA31FF" w:rsidP="00BE302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79DD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  <w:tr w:rsidR="00337EC7" w:rsidRPr="00B32C21" w:rsidTr="0045700B">
        <w:trPr>
          <w:trHeight w:val="290"/>
          <w:jc w:val="center"/>
        </w:trPr>
        <w:tc>
          <w:tcPr>
            <w:tcW w:w="851" w:type="dxa"/>
            <w:shd w:val="clear" w:color="auto" w:fill="auto"/>
          </w:tcPr>
          <w:p w:rsidR="00337EC7" w:rsidRDefault="00337EC7" w:rsidP="00BE3020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337EC7" w:rsidRDefault="00337EC7" w:rsidP="00337EC7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61" w:type="dxa"/>
            <w:shd w:val="clear" w:color="auto" w:fill="auto"/>
          </w:tcPr>
          <w:p w:rsidR="00337EC7" w:rsidRDefault="00337EC7" w:rsidP="00CA31F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A31FF">
              <w:rPr>
                <w:rFonts w:ascii="Times New Roman" w:hAnsi="Times New Roman"/>
                <w:sz w:val="24"/>
                <w:szCs w:val="24"/>
              </w:rPr>
              <w:t>1</w:t>
            </w:r>
            <w:r w:rsidR="00660E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</w:tr>
    </w:tbl>
    <w:p w:rsidR="006D7EDE" w:rsidRPr="00B32C21" w:rsidRDefault="006D7EDE" w:rsidP="006D7ED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700B" w:rsidRPr="00B32C21" w:rsidRDefault="0045700B" w:rsidP="0045700B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C21">
        <w:rPr>
          <w:rFonts w:ascii="Times New Roman" w:hAnsi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4. Школьное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образование,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6.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:rsidR="0045700B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Языковые средства и навыки пользования ими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45700B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словообразования: </w:t>
      </w:r>
    </w:p>
    <w:p w:rsidR="0045700B" w:rsidRPr="00030166" w:rsidRDefault="0045700B" w:rsidP="0045700B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ind w:left="360" w:firstLine="0"/>
        <w:rPr>
          <w:rFonts w:eastAsia="Times New Roman"/>
        </w:rPr>
      </w:pPr>
      <w:r w:rsidRPr="00030166">
        <w:rPr>
          <w:rFonts w:eastAsia="Times New Roman"/>
        </w:rPr>
        <w:t xml:space="preserve">аффиксация: </w:t>
      </w:r>
    </w:p>
    <w:p w:rsidR="0045700B" w:rsidRPr="00030166" w:rsidRDefault="0045700B" w:rsidP="0045700B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глаголов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-dis-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disagree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misunderstand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-re-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rewrite</w:t>
      </w:r>
      <w:r w:rsidRPr="00030166">
        <w:rPr>
          <w:rFonts w:eastAsia="Times New Roman"/>
          <w:lang w:val="en-US"/>
        </w:rPr>
        <w:t xml:space="preserve">); </w:t>
      </w:r>
      <w:proofErr w:type="spellStart"/>
      <w:r w:rsidRPr="00030166">
        <w:rPr>
          <w:rFonts w:eastAsia="Times New Roman"/>
          <w:i/>
          <w:lang w:val="en-US"/>
        </w:rPr>
        <w:t>ize</w:t>
      </w:r>
      <w:proofErr w:type="spellEnd"/>
      <w:r w:rsidRPr="00030166">
        <w:rPr>
          <w:rFonts w:eastAsia="Times New Roman"/>
          <w:i/>
          <w:lang w:val="en-US"/>
        </w:rPr>
        <w:t>/</w:t>
      </w:r>
      <w:proofErr w:type="spellStart"/>
      <w:r w:rsidRPr="00030166">
        <w:rPr>
          <w:rFonts w:eastAsia="Times New Roman"/>
          <w:i/>
          <w:lang w:val="en-US"/>
        </w:rPr>
        <w:t>ise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revise</w:t>
      </w:r>
      <w:r w:rsidRPr="00030166">
        <w:rPr>
          <w:rFonts w:eastAsia="Times New Roman"/>
          <w:lang w:val="en-US"/>
        </w:rPr>
        <w:t>);</w:t>
      </w:r>
    </w:p>
    <w:p w:rsidR="0045700B" w:rsidRPr="00030166" w:rsidRDefault="0045700B" w:rsidP="0045700B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существительных</w:t>
      </w:r>
      <w:r w:rsidRPr="00030166">
        <w:rPr>
          <w:rFonts w:eastAsia="Times New Roman"/>
          <w:lang w:val="en-US"/>
        </w:rPr>
        <w:tab/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sion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tion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conclusion/celebration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ance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ence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performance/influence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ment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environment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possibility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-ness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kindness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-ship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friendship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ist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optimist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meeting</w:t>
      </w:r>
      <w:r w:rsidRPr="00030166">
        <w:rPr>
          <w:rFonts w:eastAsia="Times New Roman"/>
          <w:lang w:val="en-US"/>
        </w:rPr>
        <w:t>);</w:t>
      </w:r>
    </w:p>
    <w:p w:rsidR="0045700B" w:rsidRPr="00030166" w:rsidRDefault="0045700B" w:rsidP="0045700B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прилагательных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un-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unpleasant</w:t>
      </w:r>
      <w:r w:rsidRPr="00030166">
        <w:rPr>
          <w:rFonts w:eastAsia="Times New Roman"/>
          <w:lang w:val="en-US"/>
        </w:rPr>
        <w:t>),</w:t>
      </w:r>
      <w:r w:rsidRPr="00030166">
        <w:rPr>
          <w:rFonts w:eastAsia="Times New Roman"/>
          <w:i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im</w:t>
      </w:r>
      <w:proofErr w:type="spellEnd"/>
      <w:r w:rsidRPr="00030166">
        <w:rPr>
          <w:rFonts w:eastAsia="Times New Roman"/>
          <w:i/>
          <w:lang w:val="en-US"/>
        </w:rPr>
        <w:t>-/in-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impolite/independent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inter-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international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-y</w:t>
      </w:r>
      <w:r w:rsidRPr="00030166">
        <w:rPr>
          <w:rFonts w:eastAsia="Times New Roman"/>
          <w:lang w:val="en-US"/>
        </w:rPr>
        <w:t xml:space="preserve"> (</w:t>
      </w:r>
      <w:proofErr w:type="spellStart"/>
      <w:r w:rsidRPr="00030166">
        <w:rPr>
          <w:rFonts w:eastAsia="Times New Roman"/>
          <w:i/>
          <w:lang w:val="en-US"/>
        </w:rPr>
        <w:t>buzy</w:t>
      </w:r>
      <w:proofErr w:type="spellEnd"/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ly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lovely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ful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careful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-al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historical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ic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scientific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ian</w:t>
      </w:r>
      <w:proofErr w:type="spellEnd"/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-an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Russian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loving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ous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dangerous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-able/-</w:t>
      </w:r>
      <w:proofErr w:type="spellStart"/>
      <w:r w:rsidRPr="00030166">
        <w:rPr>
          <w:rFonts w:eastAsia="Times New Roman"/>
          <w:i/>
          <w:lang w:val="en-US"/>
        </w:rPr>
        <w:t>ible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enjoyable</w:t>
      </w:r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responsible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-less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harmless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ive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native</w:t>
      </w:r>
      <w:r w:rsidRPr="00030166">
        <w:rPr>
          <w:rFonts w:eastAsia="Times New Roman"/>
          <w:lang w:val="en-US"/>
        </w:rPr>
        <w:t>);</w:t>
      </w:r>
    </w:p>
    <w:p w:rsidR="0045700B" w:rsidRPr="00030166" w:rsidRDefault="0045700B" w:rsidP="0045700B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 xml:space="preserve">наречий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usually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45700B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числительных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-teen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fifteen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-ty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seventy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th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sixth</w:t>
      </w:r>
      <w:r w:rsidRPr="00030166">
        <w:rPr>
          <w:rFonts w:eastAsia="Times New Roman"/>
          <w:lang w:val="en-US"/>
        </w:rPr>
        <w:t xml:space="preserve">); </w:t>
      </w:r>
    </w:p>
    <w:p w:rsidR="0045700B" w:rsidRPr="00030166" w:rsidRDefault="0045700B" w:rsidP="0045700B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ind w:left="1080" w:hanging="720"/>
        <w:rPr>
          <w:rFonts w:eastAsia="Times New Roman"/>
        </w:rPr>
      </w:pPr>
      <w:r w:rsidRPr="00030166">
        <w:rPr>
          <w:rFonts w:eastAsia="Times New Roman"/>
        </w:rPr>
        <w:t xml:space="preserve">словосложение: </w:t>
      </w:r>
    </w:p>
    <w:p w:rsidR="0045700B" w:rsidRPr="00030166" w:rsidRDefault="0045700B" w:rsidP="0045700B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 существительное + существительное (</w:t>
      </w:r>
      <w:proofErr w:type="spellStart"/>
      <w:r w:rsidRPr="00030166">
        <w:rPr>
          <w:rFonts w:eastAsia="Times New Roman"/>
          <w:i/>
        </w:rPr>
        <w:t>peacemaker</w:t>
      </w:r>
      <w:proofErr w:type="spellEnd"/>
      <w:r w:rsidRPr="00030166">
        <w:rPr>
          <w:rFonts w:eastAsia="Times New Roman"/>
        </w:rPr>
        <w:t>);</w:t>
      </w:r>
    </w:p>
    <w:p w:rsidR="0045700B" w:rsidRPr="00030166" w:rsidRDefault="0045700B" w:rsidP="0045700B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lastRenderedPageBreak/>
        <w:t xml:space="preserve"> прилагательное + прилагательное (</w:t>
      </w:r>
      <w:proofErr w:type="spellStart"/>
      <w:r w:rsidRPr="00030166">
        <w:rPr>
          <w:rFonts w:eastAsia="Times New Roman"/>
          <w:i/>
        </w:rPr>
        <w:t>well-known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45700B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существительное (</w:t>
      </w:r>
      <w:proofErr w:type="spellStart"/>
      <w:r w:rsidRPr="00030166">
        <w:rPr>
          <w:rFonts w:eastAsia="Times New Roman"/>
          <w:i/>
        </w:rPr>
        <w:t>blackboard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45700B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 xml:space="preserve"> местоимение + существительное (</w:t>
      </w:r>
      <w:proofErr w:type="spellStart"/>
      <w:r w:rsidRPr="00030166">
        <w:rPr>
          <w:rFonts w:eastAsia="Times New Roman"/>
          <w:i/>
        </w:rPr>
        <w:t>self-respect</w:t>
      </w:r>
      <w:proofErr w:type="spellEnd"/>
      <w:r w:rsidRPr="00030166">
        <w:rPr>
          <w:rFonts w:eastAsia="Times New Roman"/>
        </w:rPr>
        <w:t xml:space="preserve">); 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3) конверсия:</w:t>
      </w:r>
    </w:p>
    <w:p w:rsidR="0045700B" w:rsidRPr="00030166" w:rsidRDefault="0045700B" w:rsidP="0045700B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  <w:i/>
        </w:rPr>
        <w:t xml:space="preserve"> –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</w:rPr>
        <w:t>);</w:t>
      </w:r>
    </w:p>
    <w:p w:rsidR="0045700B" w:rsidRPr="00030166" w:rsidRDefault="0045700B" w:rsidP="0045700B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>образование прилагательных от существительных (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winter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doctor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45700B" w:rsidRPr="00030166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030166">
        <w:rPr>
          <w:rFonts w:eastAsia="Times New Roman"/>
          <w:i/>
        </w:rPr>
        <w:t>We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moved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a </w:t>
      </w:r>
      <w:proofErr w:type="spellStart"/>
      <w:r w:rsidRPr="00030166">
        <w:rPr>
          <w:rFonts w:eastAsia="Times New Roman"/>
          <w:i/>
        </w:rPr>
        <w:t>new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year</w:t>
      </w:r>
      <w:proofErr w:type="spellEnd"/>
      <w:r w:rsidRPr="00030166">
        <w:rPr>
          <w:rFonts w:eastAsia="Times New Roman"/>
        </w:rPr>
        <w:t>); предложения с начальным ‘</w:t>
      </w:r>
      <w:proofErr w:type="spellStart"/>
      <w:r w:rsidRPr="00030166">
        <w:rPr>
          <w:rFonts w:eastAsia="Times New Roman"/>
          <w:i/>
        </w:rPr>
        <w:t>It</w:t>
      </w:r>
      <w:proofErr w:type="spellEnd"/>
      <w:r w:rsidRPr="00030166">
        <w:rPr>
          <w:rFonts w:eastAsia="Times New Roman"/>
        </w:rPr>
        <w:t>’ и с начальным ‘</w:t>
      </w:r>
      <w:proofErr w:type="spellStart"/>
      <w:r w:rsidRPr="00030166">
        <w:rPr>
          <w:rFonts w:eastAsia="Times New Roman"/>
          <w:i/>
        </w:rPr>
        <w:t>There</w:t>
      </w:r>
      <w:proofErr w:type="spellEnd"/>
      <w:r w:rsidRPr="00030166">
        <w:rPr>
          <w:rFonts w:eastAsia="Times New Roman"/>
          <w:i/>
        </w:rPr>
        <w:t xml:space="preserve"> +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</w:rPr>
        <w:t>’ (</w:t>
      </w:r>
      <w:proofErr w:type="spellStart"/>
      <w:r w:rsidRPr="00030166">
        <w:rPr>
          <w:rFonts w:eastAsia="Times New Roman"/>
          <w:i/>
        </w:rPr>
        <w:t>It’s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  <w:i/>
        </w:rPr>
        <w:t xml:space="preserve">. </w:t>
      </w:r>
      <w:r w:rsidRPr="00030166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030166">
        <w:rPr>
          <w:rFonts w:eastAsia="Times New Roman"/>
          <w:i/>
        </w:rPr>
        <w:t>and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but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or</w:t>
      </w:r>
      <w:proofErr w:type="spellEnd"/>
      <w:r w:rsidRPr="00030166">
        <w:rPr>
          <w:rFonts w:eastAsia="Times New Roman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Сложноподчинённые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союзными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словами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what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when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why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which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if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because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that’s why</w:t>
      </w:r>
      <w:r w:rsidRPr="00030166">
        <w:rPr>
          <w:rFonts w:eastAsia="Times New Roman"/>
          <w:lang w:val="en-US"/>
        </w:rPr>
        <w:t xml:space="preserve">, </w:t>
      </w:r>
      <w:proofErr w:type="spellStart"/>
      <w:r w:rsidRPr="00030166">
        <w:rPr>
          <w:rFonts w:eastAsia="Times New Roman"/>
          <w:i/>
          <w:lang w:val="en-US"/>
        </w:rPr>
        <w:t>than</w:t>
      </w:r>
      <w:proofErr w:type="spellEnd"/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so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030166">
        <w:rPr>
          <w:rFonts w:eastAsia="Times New Roman"/>
          <w:i/>
        </w:rPr>
        <w:t>for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since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during</w:t>
      </w:r>
      <w:proofErr w:type="spellEnd"/>
      <w:r w:rsidRPr="00030166">
        <w:rPr>
          <w:rFonts w:eastAsia="Times New Roman"/>
        </w:rPr>
        <w:t xml:space="preserve">; цели с союзом </w:t>
      </w:r>
      <w:proofErr w:type="spellStart"/>
      <w:r w:rsidRPr="00030166">
        <w:rPr>
          <w:rFonts w:eastAsia="Times New Roman"/>
          <w:i/>
        </w:rPr>
        <w:t>so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 xml:space="preserve">; условия с союзом </w:t>
      </w:r>
      <w:proofErr w:type="spellStart"/>
      <w:r w:rsidRPr="00030166">
        <w:rPr>
          <w:rFonts w:eastAsia="Times New Roman"/>
          <w:i/>
        </w:rPr>
        <w:t>unless</w:t>
      </w:r>
      <w:proofErr w:type="spellEnd"/>
      <w:r w:rsidRPr="00030166">
        <w:rPr>
          <w:rFonts w:eastAsia="Times New Roman"/>
        </w:rPr>
        <w:t xml:space="preserve">; определительными с союзами </w:t>
      </w:r>
      <w:proofErr w:type="spellStart"/>
      <w:r w:rsidRPr="00030166">
        <w:rPr>
          <w:rFonts w:eastAsia="Times New Roman"/>
          <w:i/>
        </w:rPr>
        <w:t>who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which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030166">
        <w:rPr>
          <w:rFonts w:eastAsia="Times New Roman"/>
          <w:i/>
        </w:rPr>
        <w:t>whoever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whatever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however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whenever</w:t>
      </w:r>
      <w:proofErr w:type="spellEnd"/>
      <w:r w:rsidRPr="00030166">
        <w:rPr>
          <w:rFonts w:eastAsia="Times New Roman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Условные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реального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 – If it doesn’t rain, they’ll go for a picnic</w:t>
      </w:r>
      <w:r w:rsidRPr="00030166">
        <w:rPr>
          <w:rFonts w:eastAsia="Times New Roman"/>
          <w:lang w:val="en-US"/>
        </w:rPr>
        <w:t xml:space="preserve">)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нереального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характера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II – If I were rich, I would help the endangered animals</w:t>
      </w:r>
      <w:r w:rsidRPr="00030166">
        <w:rPr>
          <w:rFonts w:eastAsia="Times New Roman"/>
          <w:lang w:val="en-US"/>
        </w:rPr>
        <w:t>;</w:t>
      </w:r>
      <w:r w:rsidRPr="00030166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Future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Past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Simple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Perfect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Continuous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Побудительные предложения в утвердительной (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careful</w:t>
      </w:r>
      <w:proofErr w:type="spellEnd"/>
      <w:r w:rsidRPr="00030166">
        <w:rPr>
          <w:rFonts w:eastAsia="Times New Roman"/>
        </w:rPr>
        <w:t>) и отрицательной (</w:t>
      </w:r>
      <w:proofErr w:type="spellStart"/>
      <w:r w:rsidRPr="00030166">
        <w:rPr>
          <w:rFonts w:eastAsia="Times New Roman"/>
          <w:i/>
        </w:rPr>
        <w:t>Don’t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worry</w:t>
      </w:r>
      <w:proofErr w:type="spellEnd"/>
      <w:r w:rsidRPr="00030166">
        <w:rPr>
          <w:rFonts w:eastAsia="Times New Roman"/>
        </w:rPr>
        <w:t>) форме.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конструкциями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as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not so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either ... or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neither ...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nor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Конструкция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</w:rPr>
        <w:t xml:space="preserve"> (для выражения будущего действия).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It takes me ... to do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to look/feel/be happy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be</w:t>
      </w:r>
      <w:proofErr w:type="spellEnd"/>
      <w:r w:rsidRPr="00030166">
        <w:rPr>
          <w:rFonts w:eastAsia="Times New Roman"/>
          <w:i/>
          <w:lang w:val="en-US"/>
        </w:rPr>
        <w:t>/get used to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be/get used to doing something</w:t>
      </w:r>
      <w:r w:rsidRPr="00030166">
        <w:rPr>
          <w:rFonts w:eastAsia="Times New Roman"/>
          <w:lang w:val="en-US"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инфинитивом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типа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030166">
        <w:rPr>
          <w:rFonts w:eastAsia="Times New Roman"/>
          <w:i/>
        </w:rPr>
        <w:t>She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seems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a </w:t>
      </w:r>
      <w:proofErr w:type="spellStart"/>
      <w:r w:rsidRPr="00030166">
        <w:rPr>
          <w:rFonts w:eastAsia="Times New Roman"/>
          <w:i/>
        </w:rPr>
        <w:t>good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friend</w:t>
      </w:r>
      <w:proofErr w:type="spellEnd"/>
      <w:r w:rsidRPr="00030166">
        <w:rPr>
          <w:rFonts w:eastAsia="Times New Roman"/>
          <w:i/>
        </w:rPr>
        <w:t>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действительного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изъявительном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наклонении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 Perfect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 Perfect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Future-in-the-Past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proofErr w:type="spellStart"/>
      <w:proofErr w:type="gramStart"/>
      <w:r w:rsidRPr="00030166">
        <w:rPr>
          <w:rFonts w:eastAsia="Times New Roman"/>
        </w:rPr>
        <w:t>видо</w:t>
      </w:r>
      <w:proofErr w:type="spellEnd"/>
      <w:r w:rsidRPr="00030166">
        <w:rPr>
          <w:rFonts w:eastAsia="Times New Roman"/>
          <w:lang w:val="en-US"/>
        </w:rPr>
        <w:t>-</w:t>
      </w:r>
      <w:r w:rsidRPr="00030166">
        <w:rPr>
          <w:rFonts w:eastAsia="Times New Roman"/>
        </w:rPr>
        <w:t>временных</w:t>
      </w:r>
      <w:proofErr w:type="gramEnd"/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страдательного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 Passive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Past Perfect Passive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Модальные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эквиваленты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can/could/be able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may/might, must/have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shall/should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need</w:t>
      </w:r>
      <w:r w:rsidRPr="00030166">
        <w:rPr>
          <w:rFonts w:eastAsia="Times New Roman"/>
          <w:lang w:val="en-US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lastRenderedPageBreak/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rPr>
          <w:rFonts w:eastAsia="Times New Roman"/>
        </w:rPr>
      </w:pPr>
      <w:r w:rsidRPr="00030166">
        <w:rPr>
          <w:rFonts w:eastAsia="Times New Roman"/>
        </w:rPr>
        <w:t>Причастия настоящего и прошедшего времени.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Определённый, неопределённый и нулевой артикли (в том числе c географическими названиями).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Неисчисляемые и исчисляемые существительные (</w:t>
      </w:r>
      <w:r w:rsidRPr="00030166">
        <w:rPr>
          <w:rFonts w:eastAsia="Times New Roman"/>
          <w:i/>
        </w:rPr>
        <w:t xml:space="preserve">a </w:t>
      </w:r>
      <w:proofErr w:type="spellStart"/>
      <w:r w:rsidRPr="00030166">
        <w:rPr>
          <w:rFonts w:eastAsia="Times New Roman"/>
          <w:i/>
        </w:rPr>
        <w:t>pencil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water</w:t>
      </w:r>
      <w:proofErr w:type="spellEnd"/>
      <w:r w:rsidRPr="00030166">
        <w:rPr>
          <w:rFonts w:eastAsia="Times New Roman"/>
        </w:rPr>
        <w:t>), существительные с причастиями настоящего и прошедшего времени (</w:t>
      </w:r>
      <w:r w:rsidRPr="00030166">
        <w:rPr>
          <w:rFonts w:eastAsia="Times New Roman"/>
          <w:i/>
        </w:rPr>
        <w:t>a</w:t>
      </w:r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burning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</w:rPr>
        <w:t xml:space="preserve">, </w:t>
      </w:r>
      <w:r w:rsidRPr="00030166">
        <w:rPr>
          <w:rFonts w:eastAsia="Times New Roman"/>
          <w:i/>
        </w:rPr>
        <w:t xml:space="preserve">a </w:t>
      </w:r>
      <w:proofErr w:type="spellStart"/>
      <w:r w:rsidRPr="00030166">
        <w:rPr>
          <w:rFonts w:eastAsia="Times New Roman"/>
          <w:i/>
        </w:rPr>
        <w:t>written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letter</w:t>
      </w:r>
      <w:proofErr w:type="spellEnd"/>
      <w:r w:rsidRPr="00030166">
        <w:rPr>
          <w:rFonts w:eastAsia="Times New Roman"/>
        </w:rPr>
        <w:t>). Существительные в функции прилагательного (</w:t>
      </w:r>
      <w:proofErr w:type="spellStart"/>
      <w:r w:rsidRPr="00030166">
        <w:rPr>
          <w:rFonts w:eastAsia="Times New Roman"/>
          <w:i/>
        </w:rPr>
        <w:t>art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gallery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030166">
        <w:rPr>
          <w:rFonts w:eastAsia="Times New Roman"/>
          <w:i/>
        </w:rPr>
        <w:t>little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less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Личные местоимения в именительном (</w:t>
      </w:r>
      <w:proofErr w:type="spellStart"/>
      <w:r w:rsidRPr="00030166">
        <w:rPr>
          <w:rFonts w:eastAsia="Times New Roman"/>
          <w:i/>
        </w:rPr>
        <w:t>my</w:t>
      </w:r>
      <w:proofErr w:type="spellEnd"/>
      <w:r w:rsidRPr="00030166">
        <w:rPr>
          <w:rFonts w:eastAsia="Times New Roman"/>
        </w:rPr>
        <w:t>) и объектном (</w:t>
      </w:r>
      <w:proofErr w:type="spellStart"/>
      <w:r w:rsidRPr="00030166">
        <w:rPr>
          <w:rFonts w:eastAsia="Times New Roman"/>
          <w:i/>
        </w:rPr>
        <w:t>me</w:t>
      </w:r>
      <w:proofErr w:type="spellEnd"/>
      <w:r w:rsidRPr="00030166">
        <w:rPr>
          <w:rFonts w:eastAsia="Times New Roman"/>
        </w:rPr>
        <w:t>) падежах, а также в абсолютной форме (</w:t>
      </w:r>
      <w:proofErr w:type="spellStart"/>
      <w:r w:rsidRPr="00030166">
        <w:rPr>
          <w:rFonts w:eastAsia="Times New Roman"/>
          <w:i/>
        </w:rPr>
        <w:t>mine</w:t>
      </w:r>
      <w:proofErr w:type="spellEnd"/>
      <w:r w:rsidRPr="00030166">
        <w:rPr>
          <w:rFonts w:eastAsia="Times New Roman"/>
        </w:rPr>
        <w:t>). Неопределённые местоимения (</w:t>
      </w:r>
      <w:proofErr w:type="spellStart"/>
      <w:r w:rsidRPr="00030166">
        <w:rPr>
          <w:rFonts w:eastAsia="Times New Roman"/>
          <w:i/>
        </w:rPr>
        <w:t>some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</w:t>
      </w:r>
      <w:proofErr w:type="spellEnd"/>
      <w:r w:rsidRPr="00030166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030166">
        <w:rPr>
          <w:rFonts w:eastAsia="Times New Roman"/>
          <w:i/>
        </w:rPr>
        <w:t>somebody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anything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nobody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everything</w:t>
      </w:r>
      <w:proofErr w:type="spellEnd"/>
      <w:r w:rsidRPr="00030166">
        <w:rPr>
          <w:rFonts w:eastAsia="Times New Roman"/>
        </w:rPr>
        <w:t xml:space="preserve"> и т. д.).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Наречия, оканчивающиеся на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early</w:t>
      </w:r>
      <w:proofErr w:type="spellEnd"/>
      <w:r w:rsidRPr="00030166">
        <w:rPr>
          <w:rFonts w:eastAsia="Times New Roman"/>
        </w:rPr>
        <w:t>), а также совпадающие по форме с прилагательными (</w:t>
      </w:r>
      <w:proofErr w:type="spellStart"/>
      <w:r w:rsidRPr="00030166">
        <w:rPr>
          <w:rFonts w:eastAsia="Times New Roman"/>
          <w:i/>
        </w:rPr>
        <w:t>fast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high</w:t>
      </w:r>
      <w:proofErr w:type="spellEnd"/>
      <w:r w:rsidRPr="00030166">
        <w:rPr>
          <w:rFonts w:eastAsia="Times New Roman"/>
        </w:rPr>
        <w:t>).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030166">
        <w:rPr>
          <w:rFonts w:eastAsia="Times New Roman"/>
          <w:i/>
        </w:rPr>
        <w:t>sometimes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 xml:space="preserve"> и т. д.</w:t>
      </w:r>
    </w:p>
    <w:p w:rsidR="0045700B" w:rsidRPr="00030166" w:rsidRDefault="0045700B" w:rsidP="0045700B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Числительные для обозначения дат и больших чисел.</w:t>
      </w:r>
    </w:p>
    <w:p w:rsidR="0045700B" w:rsidRDefault="0045700B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Default="009A4FAC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2E9D" w:rsidRDefault="000F2E9D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FAC" w:rsidRPr="00B53D6F" w:rsidRDefault="009A4FAC" w:rsidP="009A4FA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планирование, </w:t>
      </w:r>
      <w:r>
        <w:rPr>
          <w:rFonts w:ascii="Times New Roman" w:hAnsi="Times New Roman"/>
          <w:b/>
          <w:sz w:val="28"/>
          <w:szCs w:val="28"/>
        </w:rPr>
        <w:t>7</w:t>
      </w:r>
      <w:r w:rsidR="00802FD0">
        <w:rPr>
          <w:rFonts w:ascii="Times New Roman" w:hAnsi="Times New Roman"/>
          <w:b/>
          <w:sz w:val="28"/>
          <w:szCs w:val="28"/>
        </w:rPr>
        <w:t>а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5379"/>
        <w:gridCol w:w="969"/>
        <w:gridCol w:w="1296"/>
        <w:gridCol w:w="1079"/>
      </w:tblGrid>
      <w:tr w:rsidR="009A4FAC" w:rsidRPr="00834338" w:rsidTr="00834338">
        <w:trPr>
          <w:trHeight w:val="555"/>
          <w:jc w:val="center"/>
        </w:trPr>
        <w:tc>
          <w:tcPr>
            <w:tcW w:w="848" w:type="dxa"/>
            <w:vMerge w:val="restart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812" w:type="dxa"/>
            <w:vMerge w:val="restart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44" w:type="dxa"/>
            <w:gridSpan w:val="2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A4FAC" w:rsidRPr="00834338" w:rsidTr="00834338">
        <w:trPr>
          <w:trHeight w:val="270"/>
          <w:jc w:val="center"/>
        </w:trPr>
        <w:tc>
          <w:tcPr>
            <w:tcW w:w="848" w:type="dxa"/>
            <w:vMerge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4" w:type="dxa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A4FAC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9A4FAC" w:rsidRPr="00834338" w:rsidRDefault="009A4FAC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r w:rsidRPr="00834338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Стиль жизни</w:t>
            </w: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«Стиль жизни» ТБ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грамматического материала: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Входной контроль. Безопасность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«Досуг»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Главные достопримечательности Британских островов.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Покупка билета в метро. Обучение диалогической речи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1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ЛИТЕРАТУРА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Книголюбы. Введение новой лексики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грамматическому материалу «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Читаем классику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оюзы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в придаточных времени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Чтение истории «Исчезнувший»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Дар рассказчика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Рассказ о событиях в прошлом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О.Уальду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Кантервилльское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привидение» 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2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834338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 xml:space="preserve">ВНЕШНОСТЬ И ХАРАКТЕР (10 </w:t>
            </w:r>
            <w:r w:rsidRPr="00834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r w:rsidRPr="00834338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>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Найди себя.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Относительные местоимения и наречия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Кто есть кто? Внешность.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Причастия настоящего и прошедшего времени; порядок имен прилагательных в функции определения.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Вопреки всему.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На страже лондонского Тауэра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Разговор об увлечениях и работе.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Дети во времена королевы Виктории.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3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Pr="008343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СРЕДСТВА МАССОВОЙ ИНФОРМАЦИИ (10 </w:t>
            </w: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Повторение и введение новой лексики по теме «Средства массовой информации»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17.11.2022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tabs>
                <w:tab w:val="left" w:pos="1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Повторение и введение новой лексики по теме «Эмоции»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23.11.2022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Past Simple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Continuous.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Заметка об экологическом кружке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Журналы для подростков в Великобритании.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Выбор ТВ программы для совместного просмотра.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Студенческая радиостанция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4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Что ждет нас в будущем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Взгляд в будущее.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Future Simple Tense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Электронные приборы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Формы для выражения будущего времени. Придаточные условия 0 и 1 типа.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Поколение высоких технологий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23.12.2022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Симуляторы реальности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5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РАЗВЛЕЧЕНИЯ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Здесь начинается удовольствие!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Лагеря отдыха для подростков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Наречия времени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Замечательное время!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Парки развлечений: </w:t>
            </w:r>
            <w:proofErr w:type="spellStart"/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Леголэнд</w:t>
            </w:r>
            <w:proofErr w:type="spellEnd"/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Калифорния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 «Бронирование места в летнем лагере»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в бассейне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6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В центре внимания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Дорога славы. Введение лексики по теме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Жанры кино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 vs. Past Simple.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вершине рейтингов популярности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Национальный вид спорта в Англии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 «Приобретение билетов в кино»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 музыка вам знакома?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7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 ПРОБЛЕМЫ ЭКОЛОГИИ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Спасем нашу планету!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Present Perfect Continuous.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Помощники природы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вопросы, способы выражения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долженствования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Рожденные свободными.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Мир природы в Шотландии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 «Денежные пожертвования».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Пищевая цепь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8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ВРЕМЯ ПОКУПОК (10часов)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Скажи мне, что ты ешь, и я скажу, кто ты.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грамматике: выражение значения количества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Чем могу вам помочь? Введение лексики по теме «Покупки»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tabs>
                <w:tab w:val="left" w:pos="102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грамматике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Continuous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Perfect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Подарки всем!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Идиомы и поговорки о еде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Обучение диалогической речи по теме «Выражение благодарности и восхищения»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Выбор покупок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Модульный тест 9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9996" w:type="dxa"/>
            <w:gridSpan w:val="5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b/>
                <w:sz w:val="24"/>
                <w:szCs w:val="24"/>
              </w:rPr>
              <w:t>МОДУЛЬ 10. В ЗДОРОВОМ ТЕЛЕ – ЗДОРОВЫЙ ДУХ (10 часов)</w:t>
            </w: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Жизнь без стрессов! Введение лексики по теме.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грамматике: модальный глагол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shouldn</w:t>
            </w:r>
            <w:proofErr w:type="spellEnd"/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; союз </w:t>
            </w:r>
            <w:r w:rsidRPr="00834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unless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Несчастный случай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местоимения.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Письмо-совет по вопросам здоровья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диалогической речи «У школьного врача» 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17.05.2023</w:t>
            </w:r>
          </w:p>
        </w:tc>
        <w:tc>
          <w:tcPr>
            <w:tcW w:w="1124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Д. Дефо. Робинзон Крузо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</w:tcPr>
          <w:p w:rsidR="00834338" w:rsidRPr="00834338" w:rsidRDefault="00834338" w:rsidP="00BE3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12" w:type="dxa"/>
          </w:tcPr>
          <w:p w:rsidR="00834338" w:rsidRPr="00834338" w:rsidRDefault="00600477" w:rsidP="006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24.05.2023</w:t>
            </w: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38" w:rsidRPr="00834338" w:rsidTr="00834338">
        <w:trPr>
          <w:trHeight w:val="270"/>
          <w:jc w:val="center"/>
        </w:trPr>
        <w:tc>
          <w:tcPr>
            <w:tcW w:w="848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34338" w:rsidRPr="00834338" w:rsidRDefault="00834338" w:rsidP="0066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 и обобщения пройденного материала </w:t>
            </w:r>
          </w:p>
        </w:tc>
        <w:tc>
          <w:tcPr>
            <w:tcW w:w="992" w:type="dxa"/>
          </w:tcPr>
          <w:p w:rsidR="00834338" w:rsidRPr="00834338" w:rsidRDefault="00834338" w:rsidP="00BE3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25.05.2023</w:t>
            </w:r>
          </w:p>
          <w:p w:rsidR="00834338" w:rsidRPr="00834338" w:rsidRDefault="008343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834338" w:rsidRPr="00834338" w:rsidRDefault="00834338" w:rsidP="00963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FAC" w:rsidRPr="00E85603" w:rsidRDefault="009A4FAC" w:rsidP="009A4FAC">
      <w:pPr>
        <w:rPr>
          <w:rFonts w:ascii="Times New Roman" w:hAnsi="Times New Roman" w:cs="Times New Roman"/>
          <w:sz w:val="24"/>
          <w:szCs w:val="24"/>
        </w:rPr>
      </w:pPr>
    </w:p>
    <w:p w:rsidR="009A4FAC" w:rsidRPr="00030166" w:rsidRDefault="009A4FAC" w:rsidP="004570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7EDE" w:rsidRPr="00CF7962" w:rsidRDefault="006D7EDE" w:rsidP="009276DF">
      <w:pPr>
        <w:pStyle w:val="WW-"/>
        <w:ind w:firstLine="567"/>
        <w:jc w:val="both"/>
        <w:rPr>
          <w:b/>
          <w:u w:val="single"/>
        </w:rPr>
      </w:pPr>
    </w:p>
    <w:p w:rsidR="00C734F6" w:rsidRDefault="00C734F6"/>
    <w:sectPr w:rsidR="00C734F6" w:rsidSect="000F2E9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4C50BE"/>
    <w:multiLevelType w:val="hybridMultilevel"/>
    <w:tmpl w:val="ACD6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6" w15:restartNumberingAfterBreak="0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18"/>
  </w:num>
  <w:num w:numId="15">
    <w:abstractNumId w:val="16"/>
  </w:num>
  <w:num w:numId="16">
    <w:abstractNumId w:val="7"/>
  </w:num>
  <w:num w:numId="17">
    <w:abstractNumId w:val="12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76DF"/>
    <w:rsid w:val="000729CD"/>
    <w:rsid w:val="000A1BDD"/>
    <w:rsid w:val="000D0A93"/>
    <w:rsid w:val="000F2E9D"/>
    <w:rsid w:val="00130502"/>
    <w:rsid w:val="002B29AA"/>
    <w:rsid w:val="00337EC7"/>
    <w:rsid w:val="003574EC"/>
    <w:rsid w:val="003D63D3"/>
    <w:rsid w:val="0045700B"/>
    <w:rsid w:val="004E28E2"/>
    <w:rsid w:val="00586785"/>
    <w:rsid w:val="005934DB"/>
    <w:rsid w:val="00597583"/>
    <w:rsid w:val="005B6809"/>
    <w:rsid w:val="005E025C"/>
    <w:rsid w:val="00600477"/>
    <w:rsid w:val="00660E87"/>
    <w:rsid w:val="006673EF"/>
    <w:rsid w:val="006C7680"/>
    <w:rsid w:val="006D7EDE"/>
    <w:rsid w:val="00725F98"/>
    <w:rsid w:val="00737EB7"/>
    <w:rsid w:val="007C0ED8"/>
    <w:rsid w:val="007C48D7"/>
    <w:rsid w:val="007E000E"/>
    <w:rsid w:val="007E71B3"/>
    <w:rsid w:val="00802FD0"/>
    <w:rsid w:val="00834338"/>
    <w:rsid w:val="008610F1"/>
    <w:rsid w:val="00911E34"/>
    <w:rsid w:val="009276DF"/>
    <w:rsid w:val="00963FB8"/>
    <w:rsid w:val="009A4FAC"/>
    <w:rsid w:val="009C2B8D"/>
    <w:rsid w:val="00A741F5"/>
    <w:rsid w:val="00AA3747"/>
    <w:rsid w:val="00AD7105"/>
    <w:rsid w:val="00AF6120"/>
    <w:rsid w:val="00B726E6"/>
    <w:rsid w:val="00BA7CBB"/>
    <w:rsid w:val="00BE3020"/>
    <w:rsid w:val="00C22C7F"/>
    <w:rsid w:val="00C734F6"/>
    <w:rsid w:val="00CA31FF"/>
    <w:rsid w:val="00CF0C58"/>
    <w:rsid w:val="00D479DD"/>
    <w:rsid w:val="00D8753D"/>
    <w:rsid w:val="00DC4C13"/>
    <w:rsid w:val="00E716CD"/>
    <w:rsid w:val="00E773EE"/>
    <w:rsid w:val="00E90958"/>
    <w:rsid w:val="00F26D6E"/>
    <w:rsid w:val="00F56047"/>
    <w:rsid w:val="00F772FA"/>
    <w:rsid w:val="00F945EF"/>
    <w:rsid w:val="00FD54E6"/>
    <w:rsid w:val="00FE34AA"/>
    <w:rsid w:val="00FF2C5A"/>
    <w:rsid w:val="00FF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6C383-CC3C-4704-921B-4EC364D3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2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9276DF"/>
  </w:style>
  <w:style w:type="paragraph" w:customStyle="1" w:styleId="WW-">
    <w:name w:val="WW-Базовый"/>
    <w:rsid w:val="009276DF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Абзац списка1"/>
    <w:basedOn w:val="a"/>
    <w:rsid w:val="009276DF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276D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9276DF"/>
    <w:rPr>
      <w:b/>
      <w:bCs/>
    </w:rPr>
  </w:style>
  <w:style w:type="paragraph" w:styleId="a3">
    <w:name w:val="No Spacing"/>
    <w:uiPriority w:val="1"/>
    <w:qFormat/>
    <w:rsid w:val="006D7ED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A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2F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3D0E-34BF-4902-82D6-66008AF7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14</Pages>
  <Words>4312</Words>
  <Characters>24581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zsh2_1</cp:lastModifiedBy>
  <cp:revision>42</cp:revision>
  <cp:lastPrinted>2022-09-23T08:01:00Z</cp:lastPrinted>
  <dcterms:created xsi:type="dcterms:W3CDTF">2016-09-21T09:59:00Z</dcterms:created>
  <dcterms:modified xsi:type="dcterms:W3CDTF">2022-11-03T07:11:00Z</dcterms:modified>
</cp:coreProperties>
</file>