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FE" w:rsidRDefault="005F32FE" w:rsidP="006D7B4F">
      <w:pPr>
        <w:shd w:val="clear" w:color="auto" w:fill="FFFFFF"/>
        <w:ind w:firstLine="540"/>
        <w:jc w:val="center"/>
        <w:rPr>
          <w:b/>
          <w:bCs/>
          <w:caps/>
        </w:rPr>
      </w:pPr>
      <w:r>
        <w:rPr>
          <w:b/>
          <w:bCs/>
          <w:caps/>
          <w:noProof/>
        </w:rPr>
        <w:drawing>
          <wp:inline distT="0" distB="0" distL="0" distR="0">
            <wp:extent cx="6299835" cy="8897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9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F8" w:rsidRDefault="00151BF8" w:rsidP="006D7B4F">
      <w:pPr>
        <w:shd w:val="clear" w:color="auto" w:fill="FFFFFF"/>
        <w:ind w:firstLine="540"/>
        <w:jc w:val="center"/>
        <w:rPr>
          <w:b/>
          <w:bCs/>
          <w:caps/>
        </w:rPr>
      </w:pPr>
    </w:p>
    <w:p w:rsidR="00151BF8" w:rsidRDefault="00151BF8" w:rsidP="006D7B4F">
      <w:pPr>
        <w:shd w:val="clear" w:color="auto" w:fill="FFFFFF"/>
        <w:ind w:firstLine="540"/>
        <w:jc w:val="center"/>
        <w:rPr>
          <w:b/>
          <w:bCs/>
          <w:caps/>
        </w:rPr>
      </w:pPr>
    </w:p>
    <w:p w:rsidR="006D7B4F" w:rsidRPr="006D7B4F" w:rsidRDefault="006D7B4F" w:rsidP="006D7B4F">
      <w:pPr>
        <w:shd w:val="clear" w:color="auto" w:fill="FFFFFF"/>
        <w:ind w:firstLine="540"/>
        <w:jc w:val="center"/>
        <w:rPr>
          <w:b/>
          <w:bCs/>
          <w:caps/>
        </w:rPr>
      </w:pPr>
      <w:r w:rsidRPr="006D7B4F">
        <w:rPr>
          <w:b/>
          <w:bCs/>
          <w:caps/>
        </w:rPr>
        <w:lastRenderedPageBreak/>
        <w:t>Пояснительная записка</w:t>
      </w:r>
    </w:p>
    <w:p w:rsidR="006D7B4F" w:rsidRPr="006D7B4F" w:rsidRDefault="006D7B4F" w:rsidP="006D7B4F">
      <w:pPr>
        <w:shd w:val="clear" w:color="auto" w:fill="FFFFFF"/>
        <w:ind w:firstLine="540"/>
        <w:jc w:val="center"/>
      </w:pPr>
    </w:p>
    <w:p w:rsidR="00151BF8" w:rsidRDefault="006D7B4F" w:rsidP="006D7B4F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</w:t>
      </w:r>
      <w:r w:rsidR="00151BF8">
        <w:rPr>
          <w:sz w:val="28"/>
          <w:szCs w:val="28"/>
        </w:rPr>
        <w:t>:</w:t>
      </w:r>
      <w:proofErr w:type="gramEnd"/>
    </w:p>
    <w:p w:rsidR="006D7B4F" w:rsidRPr="00F464CE" w:rsidRDefault="00151BF8" w:rsidP="006D7B4F">
      <w:pPr>
        <w:autoSpaceDE w:val="0"/>
        <w:autoSpaceDN w:val="0"/>
        <w:adjustRightInd w:val="0"/>
        <w:rPr>
          <w:rFonts w:eastAsia="Calibri"/>
          <w:bCs/>
          <w:color w:val="231F20"/>
          <w:sz w:val="28"/>
          <w:szCs w:val="28"/>
        </w:rPr>
      </w:pPr>
      <w:r>
        <w:rPr>
          <w:sz w:val="28"/>
          <w:szCs w:val="28"/>
        </w:rPr>
        <w:t>-</w:t>
      </w:r>
      <w:r w:rsidR="006D7B4F" w:rsidRPr="00F464CE">
        <w:rPr>
          <w:sz w:val="28"/>
          <w:szCs w:val="28"/>
        </w:rPr>
        <w:t xml:space="preserve"> Примерной основной образовательной программы начального общего образования программы по _литературному чтению</w:t>
      </w:r>
      <w:r w:rsidR="006D7B4F" w:rsidRPr="00F464CE">
        <w:rPr>
          <w:rFonts w:eastAsia="Calibri"/>
          <w:color w:val="231F20"/>
          <w:sz w:val="28"/>
          <w:szCs w:val="28"/>
        </w:rPr>
        <w:t xml:space="preserve"> Л. Ф. Климанова, М. В. </w:t>
      </w:r>
      <w:proofErr w:type="spellStart"/>
      <w:r w:rsidR="006D7B4F" w:rsidRPr="00F464CE">
        <w:rPr>
          <w:rFonts w:eastAsia="Calibri"/>
          <w:color w:val="231F20"/>
          <w:sz w:val="28"/>
          <w:szCs w:val="28"/>
        </w:rPr>
        <w:t>Бойкина</w:t>
      </w:r>
      <w:proofErr w:type="spellEnd"/>
      <w:r w:rsidR="006D7B4F" w:rsidRPr="00F464CE">
        <w:rPr>
          <w:rFonts w:eastAsia="Calibri"/>
          <w:color w:val="231F20"/>
          <w:sz w:val="28"/>
          <w:szCs w:val="28"/>
        </w:rPr>
        <w:t>. — М.: Просвещение, 2014.</w:t>
      </w:r>
      <w:proofErr w:type="gramStart"/>
      <w:r w:rsidR="006D7B4F" w:rsidRPr="00F464CE">
        <w:rPr>
          <w:sz w:val="28"/>
          <w:szCs w:val="28"/>
        </w:rPr>
        <w:t xml:space="preserve"> ;</w:t>
      </w:r>
      <w:proofErr w:type="gramEnd"/>
    </w:p>
    <w:p w:rsidR="006D7B4F" w:rsidRDefault="00151BF8" w:rsidP="00151BF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7B4F" w:rsidRPr="00F464CE">
        <w:rPr>
          <w:sz w:val="28"/>
          <w:szCs w:val="28"/>
        </w:rPr>
        <w:t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Заветинской средней общеобразовател</w:t>
      </w:r>
      <w:r w:rsidR="00251887" w:rsidRPr="00F464CE">
        <w:rPr>
          <w:sz w:val="28"/>
          <w:szCs w:val="28"/>
        </w:rPr>
        <w:t xml:space="preserve">ьной школы №2» от </w:t>
      </w:r>
      <w:r>
        <w:rPr>
          <w:sz w:val="28"/>
          <w:szCs w:val="28"/>
        </w:rPr>
        <w:t>23</w:t>
      </w:r>
      <w:r w:rsidR="00DD3754" w:rsidRPr="00DD3754">
        <w:rPr>
          <w:sz w:val="28"/>
          <w:szCs w:val="28"/>
        </w:rPr>
        <w:t>.08.2022г.</w:t>
      </w:r>
    </w:p>
    <w:p w:rsidR="00151BF8" w:rsidRDefault="00151BF8" w:rsidP="00151BF8">
      <w:pPr>
        <w:spacing w:line="276" w:lineRule="auto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- основной образовательной программы начального общего образования </w:t>
      </w:r>
      <w:proofErr w:type="spellStart"/>
      <w:r>
        <w:rPr>
          <w:rFonts w:eastAsia="Calibri"/>
          <w:sz w:val="28"/>
          <w:szCs w:val="28"/>
          <w:lang w:bidi="en-US"/>
        </w:rPr>
        <w:t>Заветинской</w:t>
      </w:r>
      <w:proofErr w:type="spellEnd"/>
      <w:r>
        <w:rPr>
          <w:rFonts w:eastAsia="Calibri"/>
          <w:sz w:val="28"/>
          <w:szCs w:val="28"/>
          <w:lang w:bidi="en-US"/>
        </w:rPr>
        <w:t xml:space="preserve"> СОШ № 2 – приказ № 68 от 31.08.2020г;</w:t>
      </w:r>
    </w:p>
    <w:p w:rsidR="00151BF8" w:rsidRDefault="007C05B9" w:rsidP="00151BF8">
      <w:pPr>
        <w:spacing w:line="276" w:lineRule="auto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- календарного  учебного </w:t>
      </w:r>
      <w:r w:rsidR="00151BF8">
        <w:rPr>
          <w:rFonts w:eastAsia="Calibri"/>
          <w:sz w:val="28"/>
          <w:szCs w:val="28"/>
          <w:lang w:bidi="en-US"/>
        </w:rPr>
        <w:t xml:space="preserve"> график</w:t>
      </w:r>
      <w:r>
        <w:rPr>
          <w:rFonts w:eastAsia="Calibri"/>
          <w:sz w:val="28"/>
          <w:szCs w:val="28"/>
          <w:lang w:bidi="en-US"/>
        </w:rPr>
        <w:t>а</w:t>
      </w:r>
      <w:r w:rsidR="00151BF8">
        <w:rPr>
          <w:rFonts w:eastAsia="Calibri"/>
          <w:sz w:val="28"/>
          <w:szCs w:val="28"/>
          <w:lang w:bidi="en-US"/>
        </w:rPr>
        <w:t xml:space="preserve"> на 2022 – 2023 учебный год – приказ № 86 от 23.08.2022г;</w:t>
      </w:r>
    </w:p>
    <w:p w:rsidR="00151BF8" w:rsidRDefault="007C05B9" w:rsidP="00151BF8">
      <w:pPr>
        <w:spacing w:line="276" w:lineRule="auto"/>
        <w:rPr>
          <w:rFonts w:eastAsia="Calibri"/>
          <w:sz w:val="28"/>
          <w:szCs w:val="28"/>
          <w:lang w:bidi="en-US"/>
        </w:rPr>
      </w:pPr>
      <w:r>
        <w:rPr>
          <w:rFonts w:eastAsia="Calibri"/>
          <w:sz w:val="28"/>
          <w:szCs w:val="28"/>
          <w:lang w:bidi="en-US"/>
        </w:rPr>
        <w:t xml:space="preserve">- учебного </w:t>
      </w:r>
      <w:r w:rsidR="00151BF8">
        <w:rPr>
          <w:rFonts w:eastAsia="Calibri"/>
          <w:sz w:val="28"/>
          <w:szCs w:val="28"/>
          <w:lang w:bidi="en-US"/>
        </w:rPr>
        <w:t xml:space="preserve"> план</w:t>
      </w:r>
      <w:r>
        <w:rPr>
          <w:rFonts w:eastAsia="Calibri"/>
          <w:sz w:val="28"/>
          <w:szCs w:val="28"/>
          <w:lang w:bidi="en-US"/>
        </w:rPr>
        <w:t xml:space="preserve">а </w:t>
      </w:r>
      <w:r w:rsidR="00151BF8">
        <w:rPr>
          <w:rFonts w:eastAsia="Calibri"/>
          <w:sz w:val="28"/>
          <w:szCs w:val="28"/>
          <w:lang w:bidi="en-US"/>
        </w:rPr>
        <w:t xml:space="preserve"> на 2022 – 2023 учебный год – приказ № 86 от 23.08.2022.</w:t>
      </w:r>
    </w:p>
    <w:p w:rsidR="00151BF8" w:rsidRPr="00F464CE" w:rsidRDefault="00151BF8" w:rsidP="006D7B4F">
      <w:pPr>
        <w:ind w:firstLine="709"/>
        <w:rPr>
          <w:sz w:val="28"/>
          <w:szCs w:val="28"/>
        </w:rPr>
      </w:pPr>
    </w:p>
    <w:p w:rsidR="006D7B4F" w:rsidRPr="00F464CE" w:rsidRDefault="006D7B4F" w:rsidP="006D7B4F">
      <w:pPr>
        <w:ind w:firstLine="709"/>
        <w:rPr>
          <w:sz w:val="28"/>
          <w:szCs w:val="28"/>
        </w:rPr>
      </w:pPr>
      <w:r w:rsidRPr="00F464CE">
        <w:rPr>
          <w:sz w:val="28"/>
          <w:szCs w:val="28"/>
        </w:rPr>
        <w:t>Прогр</w:t>
      </w:r>
      <w:r w:rsidR="00494A5A">
        <w:rPr>
          <w:sz w:val="28"/>
          <w:szCs w:val="28"/>
        </w:rPr>
        <w:t xml:space="preserve">амма рассчитана на  101 </w:t>
      </w:r>
      <w:r w:rsidR="008C0A2C" w:rsidRPr="00F464CE">
        <w:rPr>
          <w:sz w:val="28"/>
          <w:szCs w:val="28"/>
        </w:rPr>
        <w:t>часа</w:t>
      </w:r>
      <w:proofErr w:type="gramStart"/>
      <w:r w:rsidR="008C0A2C" w:rsidRPr="00F464CE">
        <w:rPr>
          <w:sz w:val="28"/>
          <w:szCs w:val="28"/>
        </w:rPr>
        <w:t xml:space="preserve">( </w:t>
      </w:r>
      <w:proofErr w:type="gramEnd"/>
      <w:r w:rsidR="008C0A2C" w:rsidRPr="00F464CE">
        <w:rPr>
          <w:sz w:val="28"/>
          <w:szCs w:val="28"/>
        </w:rPr>
        <w:t>3</w:t>
      </w:r>
      <w:r w:rsidRPr="00F464CE">
        <w:rPr>
          <w:sz w:val="28"/>
          <w:szCs w:val="28"/>
        </w:rPr>
        <w:t xml:space="preserve"> часа в неделю) в соответствии с учебным планом МБОУ Заветинской СОШ№2 на 20</w:t>
      </w:r>
      <w:r w:rsidR="00494A5A">
        <w:rPr>
          <w:sz w:val="28"/>
          <w:szCs w:val="28"/>
        </w:rPr>
        <w:t>22</w:t>
      </w:r>
      <w:r w:rsidRPr="00F464CE">
        <w:rPr>
          <w:sz w:val="28"/>
          <w:szCs w:val="28"/>
        </w:rPr>
        <w:t>-202</w:t>
      </w:r>
      <w:r w:rsidR="00494A5A">
        <w:rPr>
          <w:sz w:val="28"/>
          <w:szCs w:val="28"/>
        </w:rPr>
        <w:t>3</w:t>
      </w:r>
      <w:r w:rsidRPr="00F464CE">
        <w:rPr>
          <w:sz w:val="28"/>
          <w:szCs w:val="28"/>
        </w:rPr>
        <w:t xml:space="preserve"> учебный год.</w:t>
      </w:r>
    </w:p>
    <w:p w:rsidR="006D7B4F" w:rsidRPr="00151BF8" w:rsidRDefault="006D7B4F" w:rsidP="00151BF8">
      <w:pPr>
        <w:tabs>
          <w:tab w:val="left" w:pos="1140"/>
        </w:tabs>
        <w:ind w:firstLine="709"/>
        <w:rPr>
          <w:sz w:val="28"/>
          <w:szCs w:val="28"/>
        </w:rPr>
      </w:pPr>
      <w:r w:rsidRPr="00F464CE">
        <w:rPr>
          <w:sz w:val="28"/>
          <w:szCs w:val="28"/>
        </w:rPr>
        <w:tab/>
      </w:r>
      <w:r w:rsidRPr="00F464CE">
        <w:rPr>
          <w:b/>
          <w:sz w:val="28"/>
          <w:szCs w:val="28"/>
        </w:rPr>
        <w:t>Место курса «Литературное чтение» в учебном плане</w:t>
      </w:r>
    </w:p>
    <w:p w:rsidR="006D7B4F" w:rsidRPr="00F464CE" w:rsidRDefault="00FE24EC" w:rsidP="006D7B4F">
      <w:pPr>
        <w:shd w:val="clear" w:color="auto" w:fill="FFFFFF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В 4</w:t>
      </w:r>
      <w:r w:rsidR="006D7B4F" w:rsidRPr="00F464CE">
        <w:rPr>
          <w:sz w:val="28"/>
          <w:szCs w:val="28"/>
        </w:rPr>
        <w:t xml:space="preserve"> классе на изучение литературного чтения отводится 1</w:t>
      </w:r>
      <w:r w:rsidR="00DE0CFD">
        <w:rPr>
          <w:sz w:val="28"/>
          <w:szCs w:val="28"/>
        </w:rPr>
        <w:t>02</w:t>
      </w:r>
      <w:r w:rsidR="00CB7E5B" w:rsidRPr="00F464CE">
        <w:rPr>
          <w:sz w:val="28"/>
          <w:szCs w:val="28"/>
        </w:rPr>
        <w:t xml:space="preserve"> ч - 3</w:t>
      </w:r>
      <w:r w:rsidR="006D7B4F" w:rsidRPr="00F464CE">
        <w:rPr>
          <w:sz w:val="28"/>
          <w:szCs w:val="28"/>
        </w:rPr>
        <w:t xml:space="preserve"> ч в неделю.</w:t>
      </w:r>
    </w:p>
    <w:p w:rsidR="006D7B4F" w:rsidRPr="00F464CE" w:rsidRDefault="00494A5A" w:rsidP="006D7B4F">
      <w:pPr>
        <w:spacing w:line="276" w:lineRule="auto"/>
        <w:ind w:firstLine="54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программе  -</w:t>
      </w:r>
      <w:r w:rsidR="00DE0CFD">
        <w:rPr>
          <w:rFonts w:eastAsia="Calibri"/>
          <w:sz w:val="28"/>
          <w:szCs w:val="28"/>
          <w:lang w:eastAsia="en-US"/>
        </w:rPr>
        <w:t xml:space="preserve"> 99</w:t>
      </w:r>
      <w:r>
        <w:rPr>
          <w:rFonts w:eastAsia="Calibri"/>
          <w:sz w:val="28"/>
          <w:szCs w:val="28"/>
          <w:lang w:eastAsia="en-US"/>
        </w:rPr>
        <w:t xml:space="preserve"> ч, 3</w:t>
      </w:r>
      <w:r w:rsidR="006D7B4F" w:rsidRPr="00F464CE">
        <w:rPr>
          <w:rFonts w:eastAsia="Calibri"/>
          <w:sz w:val="28"/>
          <w:szCs w:val="28"/>
          <w:lang w:eastAsia="en-US"/>
        </w:rPr>
        <w:t xml:space="preserve"> ч приходятся на праздничные дни – </w:t>
      </w:r>
      <w:r>
        <w:rPr>
          <w:rFonts w:eastAsia="Calibri"/>
          <w:sz w:val="28"/>
          <w:szCs w:val="28"/>
          <w:lang w:eastAsia="en-US"/>
        </w:rPr>
        <w:t>24</w:t>
      </w:r>
      <w:r w:rsidR="00FE24EC" w:rsidRPr="00F464CE">
        <w:rPr>
          <w:rFonts w:eastAsia="Calibri"/>
          <w:sz w:val="28"/>
          <w:szCs w:val="28"/>
          <w:lang w:eastAsia="en-US"/>
        </w:rPr>
        <w:t>.02.</w:t>
      </w:r>
      <w:r>
        <w:rPr>
          <w:rFonts w:eastAsia="Calibri"/>
          <w:sz w:val="28"/>
          <w:szCs w:val="28"/>
          <w:lang w:eastAsia="en-US"/>
        </w:rPr>
        <w:t>2023г.</w:t>
      </w:r>
      <w:r w:rsidR="00FE24EC" w:rsidRPr="00F464CE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08.03.2023г.,</w:t>
      </w:r>
      <w:r w:rsidR="00B62DFC">
        <w:rPr>
          <w:rFonts w:eastAsia="Calibri"/>
          <w:sz w:val="28"/>
          <w:szCs w:val="28"/>
          <w:lang w:eastAsia="en-US"/>
        </w:rPr>
        <w:t>09</w:t>
      </w:r>
      <w:r w:rsidR="00FE24EC" w:rsidRPr="00F464CE">
        <w:rPr>
          <w:rFonts w:eastAsia="Calibri"/>
          <w:sz w:val="28"/>
          <w:szCs w:val="28"/>
          <w:lang w:eastAsia="en-US"/>
        </w:rPr>
        <w:t>.05.</w:t>
      </w:r>
      <w:r w:rsidR="00F5635A" w:rsidRPr="00F464CE">
        <w:rPr>
          <w:rFonts w:eastAsia="Calibri"/>
          <w:sz w:val="28"/>
          <w:szCs w:val="28"/>
          <w:lang w:eastAsia="en-US"/>
        </w:rPr>
        <w:t xml:space="preserve"> </w:t>
      </w:r>
      <w:r w:rsidR="00B62DFC">
        <w:rPr>
          <w:rFonts w:eastAsia="Calibri"/>
          <w:sz w:val="28"/>
          <w:szCs w:val="28"/>
          <w:lang w:eastAsia="en-US"/>
        </w:rPr>
        <w:t>2023г</w:t>
      </w:r>
      <w:r w:rsidR="00CB7E5B" w:rsidRPr="00F464CE">
        <w:rPr>
          <w:rFonts w:eastAsia="Calibri"/>
          <w:sz w:val="28"/>
          <w:szCs w:val="28"/>
          <w:lang w:eastAsia="en-US"/>
        </w:rPr>
        <w:t>.</w:t>
      </w:r>
    </w:p>
    <w:p w:rsidR="006D7B4F" w:rsidRPr="00F464CE" w:rsidRDefault="00CB7E5B" w:rsidP="00B62DFC">
      <w:pPr>
        <w:spacing w:after="200" w:line="276" w:lineRule="auto"/>
        <w:ind w:firstLine="540"/>
        <w:rPr>
          <w:rFonts w:eastAsia="Calibri"/>
          <w:sz w:val="28"/>
          <w:szCs w:val="28"/>
          <w:lang w:eastAsia="en-US"/>
        </w:rPr>
      </w:pPr>
      <w:r w:rsidRPr="00F464CE">
        <w:rPr>
          <w:rFonts w:eastAsia="Calibri"/>
          <w:sz w:val="28"/>
          <w:szCs w:val="28"/>
          <w:lang w:eastAsia="en-US"/>
        </w:rPr>
        <w:t xml:space="preserve"> 1ч.-</w:t>
      </w:r>
      <w:r w:rsidR="006D7B4F" w:rsidRPr="00F464CE">
        <w:rPr>
          <w:rFonts w:eastAsia="Calibri"/>
          <w:sz w:val="28"/>
          <w:szCs w:val="28"/>
          <w:lang w:eastAsia="en-US"/>
        </w:rPr>
        <w:t>2</w:t>
      </w:r>
      <w:r w:rsidR="00B62DFC">
        <w:rPr>
          <w:rFonts w:eastAsia="Calibri"/>
          <w:sz w:val="28"/>
          <w:szCs w:val="28"/>
          <w:lang w:eastAsia="en-US"/>
        </w:rPr>
        <w:t>4 ч.  2 ч.-21</w:t>
      </w:r>
      <w:r w:rsidRPr="00F464CE">
        <w:rPr>
          <w:rFonts w:eastAsia="Calibri"/>
          <w:sz w:val="28"/>
          <w:szCs w:val="28"/>
          <w:lang w:eastAsia="en-US"/>
        </w:rPr>
        <w:t xml:space="preserve"> ч.  </w:t>
      </w:r>
      <w:r w:rsidR="00DE0CFD">
        <w:rPr>
          <w:rFonts w:eastAsia="Calibri"/>
          <w:sz w:val="28"/>
          <w:szCs w:val="28"/>
          <w:lang w:eastAsia="en-US"/>
        </w:rPr>
        <w:t xml:space="preserve"> 3 ч.-31ч.  4 ч.-23</w:t>
      </w:r>
      <w:r w:rsidR="00FE24EC" w:rsidRPr="00F464CE">
        <w:rPr>
          <w:rFonts w:eastAsia="Calibri"/>
          <w:sz w:val="28"/>
          <w:szCs w:val="28"/>
          <w:lang w:eastAsia="en-US"/>
        </w:rPr>
        <w:t>ч.</w:t>
      </w:r>
      <w:r w:rsidR="00B62DFC">
        <w:rPr>
          <w:rFonts w:eastAsia="Calibri"/>
          <w:sz w:val="28"/>
          <w:szCs w:val="28"/>
          <w:lang w:eastAsia="en-US"/>
        </w:rPr>
        <w:t xml:space="preserve"> </w:t>
      </w:r>
      <w:r w:rsidR="00DE0CFD">
        <w:rPr>
          <w:rFonts w:eastAsia="Calibri"/>
          <w:sz w:val="28"/>
          <w:szCs w:val="28"/>
          <w:lang w:eastAsia="en-US"/>
        </w:rPr>
        <w:t xml:space="preserve"> Всего- 99</w:t>
      </w:r>
      <w:r w:rsidR="006D7B4F" w:rsidRPr="00F464CE">
        <w:rPr>
          <w:rFonts w:eastAsia="Calibri"/>
          <w:sz w:val="28"/>
          <w:szCs w:val="28"/>
          <w:lang w:eastAsia="en-US"/>
        </w:rPr>
        <w:t xml:space="preserve"> час</w:t>
      </w:r>
      <w:r w:rsidRPr="00F464CE">
        <w:rPr>
          <w:rFonts w:eastAsia="Calibri"/>
          <w:sz w:val="28"/>
          <w:szCs w:val="28"/>
          <w:lang w:eastAsia="en-US"/>
        </w:rPr>
        <w:t>ов</w:t>
      </w:r>
      <w:r w:rsidR="00B62DFC">
        <w:rPr>
          <w:rFonts w:eastAsia="Calibri"/>
          <w:sz w:val="28"/>
          <w:szCs w:val="28"/>
          <w:lang w:eastAsia="en-US"/>
        </w:rPr>
        <w:t xml:space="preserve">.  </w:t>
      </w:r>
      <w:r w:rsidR="00B17B3C" w:rsidRPr="00F464CE">
        <w:rPr>
          <w:rFonts w:eastAsia="Calibri"/>
          <w:sz w:val="28"/>
          <w:szCs w:val="28"/>
          <w:lang w:eastAsia="en-US"/>
        </w:rPr>
        <w:t>Программа будет пройдена за счёт блочной подачи материала</w:t>
      </w:r>
    </w:p>
    <w:p w:rsidR="007A1465" w:rsidRPr="00F464CE" w:rsidRDefault="00470A65" w:rsidP="00C8638A">
      <w:pPr>
        <w:tabs>
          <w:tab w:val="left" w:pos="142"/>
        </w:tabs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F464CE">
        <w:rPr>
          <w:rFonts w:eastAsia="Calibri"/>
          <w:b/>
          <w:bCs/>
          <w:color w:val="000000"/>
          <w:sz w:val="28"/>
          <w:szCs w:val="28"/>
          <w:lang w:eastAsia="en-US"/>
        </w:rPr>
        <w:t>Планируемые результаты</w:t>
      </w:r>
      <w:r w:rsidR="007A1465" w:rsidRPr="00F464C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подготовки </w:t>
      </w:r>
      <w:r w:rsidR="00B62DFC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обучающихся</w:t>
      </w:r>
      <w:r w:rsidR="007A1465" w:rsidRPr="00F464CE">
        <w:rPr>
          <w:rFonts w:eastAsia="Calibri"/>
          <w:b/>
          <w:bCs/>
          <w:color w:val="000000"/>
          <w:sz w:val="28"/>
          <w:szCs w:val="28"/>
          <w:lang w:eastAsia="en-US"/>
        </w:rPr>
        <w:t>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Реализация программы обеспечивает достижение выпускни</w:t>
      </w:r>
      <w:r w:rsidRPr="00F464CE">
        <w:rPr>
          <w:sz w:val="28"/>
          <w:szCs w:val="28"/>
        </w:rPr>
        <w:softHyphen/>
        <w:t>ками начальной школы следующих личностных, метапредметных и предметных результатов.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b/>
          <w:bCs/>
          <w:sz w:val="28"/>
          <w:szCs w:val="28"/>
        </w:rPr>
        <w:t>Личностные результаты: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1) формирование чувства гордости за свою Родину, её исто</w:t>
      </w:r>
      <w:r w:rsidRPr="00F464CE">
        <w:rPr>
          <w:sz w:val="28"/>
          <w:szCs w:val="28"/>
        </w:rPr>
        <w:softHyphen/>
        <w:t xml:space="preserve">рию, российский народ, становление </w:t>
      </w:r>
      <w:proofErr w:type="gramStart"/>
      <w:r w:rsidRPr="00F464CE">
        <w:rPr>
          <w:sz w:val="28"/>
          <w:szCs w:val="28"/>
        </w:rPr>
        <w:t>гуманистических</w:t>
      </w:r>
      <w:proofErr w:type="gramEnd"/>
      <w:r w:rsidRPr="00F464CE">
        <w:rPr>
          <w:sz w:val="28"/>
          <w:szCs w:val="28"/>
        </w:rPr>
        <w:t xml:space="preserve"> и де</w:t>
      </w:r>
      <w:r w:rsidRPr="00F464CE">
        <w:rPr>
          <w:sz w:val="28"/>
          <w:szCs w:val="28"/>
        </w:rPr>
        <w:softHyphen/>
        <w:t>мократических ценностных ориентации многонационального российского общества;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3) воспитание художественно-эстетического вкуса, эстетиче</w:t>
      </w:r>
      <w:r w:rsidRPr="00F464CE">
        <w:rPr>
          <w:sz w:val="28"/>
          <w:szCs w:val="28"/>
        </w:rPr>
        <w:softHyphen/>
        <w:t>ских потребностей, ценностей и чувств на основе опыта слу</w:t>
      </w:r>
      <w:r w:rsidRPr="00F464CE">
        <w:rPr>
          <w:sz w:val="28"/>
          <w:szCs w:val="28"/>
        </w:rPr>
        <w:softHyphen/>
        <w:t>шания и заучивания наизусть произведений художественной литературы;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4) развитие этических чувств, доброжелательности и эмо</w:t>
      </w:r>
      <w:r w:rsidRPr="00F464CE">
        <w:rPr>
          <w:sz w:val="28"/>
          <w:szCs w:val="28"/>
        </w:rPr>
        <w:softHyphen/>
        <w:t>ционально-нравственной отзывчивости, понимания и сопере</w:t>
      </w:r>
      <w:r w:rsidRPr="00F464CE">
        <w:rPr>
          <w:sz w:val="28"/>
          <w:szCs w:val="28"/>
        </w:rPr>
        <w:softHyphen/>
        <w:t>живания чувствам других людей;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lastRenderedPageBreak/>
        <w:t>5) формирование уважительного отношения к иному мне</w:t>
      </w:r>
      <w:r w:rsidRPr="00F464CE">
        <w:rPr>
          <w:sz w:val="28"/>
          <w:szCs w:val="28"/>
        </w:rPr>
        <w:softHyphen/>
        <w:t>нию, истории и культуре других народов, выработка умения тер</w:t>
      </w:r>
      <w:r w:rsidRPr="00F464CE">
        <w:rPr>
          <w:sz w:val="28"/>
          <w:szCs w:val="28"/>
        </w:rPr>
        <w:softHyphen/>
        <w:t>пимо относиться к людям иной национальной принадлежности;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 xml:space="preserve">6) овладение начальными навыками адаптации к школе, к школьному коллективу; 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F464CE">
        <w:rPr>
          <w:sz w:val="28"/>
          <w:szCs w:val="28"/>
        </w:rPr>
        <w:softHyphen/>
        <w:t>ностного смысла учения;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 xml:space="preserve">9) развитие навыков сотрудничества </w:t>
      </w:r>
      <w:proofErr w:type="gramStart"/>
      <w:r w:rsidRPr="00F464CE">
        <w:rPr>
          <w:sz w:val="28"/>
          <w:szCs w:val="28"/>
        </w:rPr>
        <w:t>со</w:t>
      </w:r>
      <w:proofErr w:type="gramEnd"/>
      <w:r w:rsidRPr="00F464CE">
        <w:rPr>
          <w:sz w:val="28"/>
          <w:szCs w:val="28"/>
        </w:rPr>
        <w:t xml:space="preserve"> взрослыми и сверст</w:t>
      </w:r>
      <w:r w:rsidRPr="00F464CE">
        <w:rPr>
          <w:sz w:val="28"/>
          <w:szCs w:val="28"/>
        </w:rPr>
        <w:softHyphen/>
        <w:t>никами в разных социальных ситуациях, умения избегать кон</w:t>
      </w:r>
      <w:r w:rsidRPr="00F464CE">
        <w:rPr>
          <w:sz w:val="28"/>
          <w:szCs w:val="28"/>
        </w:rPr>
        <w:softHyphen/>
        <w:t>фликтов и находить выходы из спорных ситуаций, умения срав</w:t>
      </w:r>
      <w:r w:rsidRPr="00F464CE">
        <w:rPr>
          <w:sz w:val="28"/>
          <w:szCs w:val="28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10) наличие мотивации к творческому труду и бережному отношению к материальным и духовным ценностям, формиро</w:t>
      </w:r>
      <w:r w:rsidRPr="00F464CE">
        <w:rPr>
          <w:sz w:val="28"/>
          <w:szCs w:val="28"/>
        </w:rPr>
        <w:softHyphen/>
        <w:t>вание установки на безопасный, здоровый образ жизни.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70A65" w:rsidRPr="00F464CE" w:rsidRDefault="00470A65" w:rsidP="00470A65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b/>
          <w:bCs/>
          <w:sz w:val="28"/>
          <w:szCs w:val="28"/>
        </w:rPr>
        <w:t>Метапредметные результаты: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470A65" w:rsidRPr="00F464CE" w:rsidRDefault="00470A65" w:rsidP="00470A65">
      <w:pPr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2) освоение способами решения проблем творческого и по</w:t>
      </w:r>
      <w:r w:rsidRPr="00F464CE">
        <w:rPr>
          <w:sz w:val="28"/>
          <w:szCs w:val="28"/>
        </w:rPr>
        <w:softHyphen/>
        <w:t>искового характера;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F464CE">
        <w:rPr>
          <w:sz w:val="28"/>
          <w:szCs w:val="28"/>
        </w:rPr>
        <w:softHyphen/>
        <w:t>фективные способы достижения результата;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5) использование знаково-символических сре</w:t>
      </w:r>
      <w:proofErr w:type="gramStart"/>
      <w:r w:rsidRPr="00F464CE">
        <w:rPr>
          <w:sz w:val="28"/>
          <w:szCs w:val="28"/>
        </w:rPr>
        <w:t>дств пр</w:t>
      </w:r>
      <w:proofErr w:type="gramEnd"/>
      <w:r w:rsidRPr="00F464CE">
        <w:rPr>
          <w:sz w:val="28"/>
          <w:szCs w:val="28"/>
        </w:rPr>
        <w:t>едстав</w:t>
      </w:r>
      <w:r w:rsidRPr="00F464CE">
        <w:rPr>
          <w:sz w:val="28"/>
          <w:szCs w:val="28"/>
        </w:rPr>
        <w:softHyphen/>
        <w:t>ления информации о книгах;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6) активное использование речевых сре</w:t>
      </w:r>
      <w:proofErr w:type="gramStart"/>
      <w:r w:rsidRPr="00F464CE">
        <w:rPr>
          <w:sz w:val="28"/>
          <w:szCs w:val="28"/>
        </w:rPr>
        <w:t>дств дл</w:t>
      </w:r>
      <w:proofErr w:type="gramEnd"/>
      <w:r w:rsidRPr="00F464CE">
        <w:rPr>
          <w:sz w:val="28"/>
          <w:szCs w:val="28"/>
        </w:rPr>
        <w:t>я решения коммуникативных и познавательных задач;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7) использование различных способов поиска учебной ин</w:t>
      </w:r>
      <w:r w:rsidRPr="00F464CE">
        <w:rPr>
          <w:sz w:val="28"/>
          <w:szCs w:val="28"/>
        </w:rPr>
        <w:softHyphen/>
        <w:t>формации в справочниках, словарях, энциклопедиях и интер</w:t>
      </w:r>
      <w:r w:rsidRPr="00F464CE">
        <w:rPr>
          <w:sz w:val="28"/>
          <w:szCs w:val="28"/>
        </w:rPr>
        <w:softHyphen/>
        <w:t>претации информации в соответствии с коммуникативными и познавательными задачами;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8) овладение навыками смыслового чтения текстов в соот</w:t>
      </w:r>
      <w:r w:rsidRPr="00F464CE">
        <w:rPr>
          <w:sz w:val="28"/>
          <w:szCs w:val="28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F464CE">
        <w:rPr>
          <w:sz w:val="28"/>
          <w:szCs w:val="28"/>
        </w:rPr>
        <w:softHyphen/>
        <w:t>ставления текстов в устной и письменной формах;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F464CE">
        <w:rPr>
          <w:sz w:val="28"/>
          <w:szCs w:val="28"/>
        </w:rPr>
        <w:softHyphen/>
        <w:t>кам, установления причинно-следственных связей, построения рассуждений;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10) готовность слушать собеседника и вести диалог, при</w:t>
      </w:r>
      <w:r w:rsidRPr="00F464CE">
        <w:rPr>
          <w:sz w:val="28"/>
          <w:szCs w:val="28"/>
        </w:rPr>
        <w:softHyphen/>
        <w:t xml:space="preserve">знавать различные точки зрения и право каждого иметь и излагать своё мнение и аргументировать свою точку зрения </w:t>
      </w:r>
      <w:proofErr w:type="spellStart"/>
      <w:r w:rsidRPr="00F464CE">
        <w:rPr>
          <w:sz w:val="28"/>
          <w:szCs w:val="28"/>
        </w:rPr>
        <w:t>иоценку</w:t>
      </w:r>
      <w:proofErr w:type="spellEnd"/>
      <w:r w:rsidRPr="00F464CE">
        <w:rPr>
          <w:sz w:val="28"/>
          <w:szCs w:val="28"/>
        </w:rPr>
        <w:t xml:space="preserve"> событий;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lastRenderedPageBreak/>
        <w:t>11) умение договариваться о распределении ролей в совмест</w:t>
      </w:r>
      <w:r w:rsidRPr="00F464CE">
        <w:rPr>
          <w:sz w:val="28"/>
          <w:szCs w:val="28"/>
        </w:rPr>
        <w:softHyphen/>
        <w:t>ной деятельности, осуществлять взаимный контроль в совмест</w:t>
      </w:r>
      <w:r w:rsidRPr="00F464CE">
        <w:rPr>
          <w:sz w:val="28"/>
          <w:szCs w:val="28"/>
        </w:rPr>
        <w:softHyphen/>
        <w:t>ной деятельности, общей цели и путей её достижения, осмыс</w:t>
      </w:r>
      <w:r w:rsidRPr="00F464CE">
        <w:rPr>
          <w:sz w:val="28"/>
          <w:szCs w:val="28"/>
        </w:rPr>
        <w:softHyphen/>
        <w:t>ливать собственное поведение и поведение окружающих;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12) готовность конструктивно разрешать конфликты посред</w:t>
      </w:r>
      <w:r w:rsidRPr="00F464CE">
        <w:rPr>
          <w:sz w:val="28"/>
          <w:szCs w:val="28"/>
        </w:rPr>
        <w:softHyphen/>
        <w:t>ством учёта интересов сторон и сотрудничества.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Предметные результаты: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1) понимание литературы как явления национальной и ми</w:t>
      </w:r>
      <w:r w:rsidRPr="00F464CE">
        <w:rPr>
          <w:sz w:val="28"/>
          <w:szCs w:val="28"/>
        </w:rPr>
        <w:softHyphen/>
        <w:t>ровой культуры, средства сохранения и передачи нравственных ценностей и традиций;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2) осознание значимости чтения для личного развития; фор</w:t>
      </w:r>
      <w:r w:rsidRPr="00F464CE">
        <w:rPr>
          <w:sz w:val="28"/>
          <w:szCs w:val="28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F464CE">
        <w:rPr>
          <w:sz w:val="28"/>
          <w:szCs w:val="28"/>
        </w:rPr>
        <w:softHyphen/>
        <w:t>нятий о добре и зле, дружбе, честности; формирование потреб</w:t>
      </w:r>
      <w:r w:rsidRPr="00F464CE">
        <w:rPr>
          <w:sz w:val="28"/>
          <w:szCs w:val="28"/>
        </w:rPr>
        <w:softHyphen/>
        <w:t>ности в систематическом чтении;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F464CE">
        <w:rPr>
          <w:sz w:val="28"/>
          <w:szCs w:val="28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F464CE">
        <w:rPr>
          <w:sz w:val="28"/>
          <w:szCs w:val="28"/>
        </w:rPr>
        <w:softHyphen/>
        <w:t>ведческих понятий;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4) использование разных видов чтения (изучающее (смысло</w:t>
      </w:r>
      <w:r w:rsidRPr="00F464CE">
        <w:rPr>
          <w:sz w:val="28"/>
          <w:szCs w:val="28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F464CE">
        <w:rPr>
          <w:sz w:val="28"/>
          <w:szCs w:val="28"/>
        </w:rPr>
        <w:softHyphen/>
        <w:t>ствовать в их обсуждении, давать и обосновывать нравственную оценку поступков героев;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5) умение самостоятельно выбирать интересующую литера</w:t>
      </w:r>
      <w:r w:rsidRPr="00F464CE">
        <w:rPr>
          <w:sz w:val="28"/>
          <w:szCs w:val="28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F464CE">
        <w:rPr>
          <w:sz w:val="28"/>
          <w:szCs w:val="28"/>
        </w:rPr>
        <w:softHyphen/>
        <w:t>ятельно краткую аннотацию;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6) умение использовать простейшие виды анализа различных текстов: устанавливать причинно-следственные связи и опре</w:t>
      </w:r>
      <w:r w:rsidRPr="00F464CE">
        <w:rPr>
          <w:sz w:val="28"/>
          <w:szCs w:val="28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7) умение работать с разными видами текстов, находить ха</w:t>
      </w:r>
      <w:r w:rsidRPr="00F464CE">
        <w:rPr>
          <w:sz w:val="28"/>
          <w:szCs w:val="28"/>
        </w:rPr>
        <w:softHyphen/>
        <w:t>рактерные особенности научно-познавательных, учебных и ху</w:t>
      </w:r>
      <w:r w:rsidRPr="00F464CE">
        <w:rPr>
          <w:sz w:val="28"/>
          <w:szCs w:val="28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F464CE">
        <w:rPr>
          <w:sz w:val="28"/>
          <w:szCs w:val="28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470A65" w:rsidRPr="00F464CE" w:rsidRDefault="00470A65" w:rsidP="00470A65">
      <w:pPr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F464CE">
        <w:rPr>
          <w:sz w:val="28"/>
          <w:szCs w:val="28"/>
        </w:rPr>
        <w:softHyphen/>
        <w:t>изведения, репродукции картин художников, по иллюстрациям, на основе личного опыта.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7A1465" w:rsidRPr="00F464CE" w:rsidRDefault="007A1465" w:rsidP="00FC0F64">
      <w:pPr>
        <w:tabs>
          <w:tab w:val="left" w:pos="142"/>
        </w:tabs>
        <w:contextualSpacing/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F464CE">
        <w:rPr>
          <w:rFonts w:eastAsia="Calibri"/>
          <w:b/>
          <w:sz w:val="28"/>
          <w:szCs w:val="28"/>
          <w:lang w:eastAsia="en-US"/>
        </w:rPr>
        <w:t xml:space="preserve">Требования   к   уровню   подготовки к концу </w:t>
      </w:r>
      <w:r w:rsidR="00110BC9" w:rsidRPr="00F464CE">
        <w:rPr>
          <w:rFonts w:eastAsia="Calibri"/>
          <w:b/>
          <w:sz w:val="28"/>
          <w:szCs w:val="28"/>
          <w:lang w:eastAsia="en-US"/>
        </w:rPr>
        <w:t>обучения</w:t>
      </w:r>
      <w:r w:rsidR="00494A5A">
        <w:rPr>
          <w:rFonts w:eastAsia="Calibri"/>
          <w:b/>
          <w:sz w:val="28"/>
          <w:szCs w:val="28"/>
          <w:lang w:eastAsia="en-US"/>
        </w:rPr>
        <w:t xml:space="preserve"> </w:t>
      </w:r>
      <w:r w:rsidR="00110BC9" w:rsidRPr="00F464CE">
        <w:rPr>
          <w:rFonts w:eastAsia="Calibri"/>
          <w:b/>
          <w:sz w:val="28"/>
          <w:szCs w:val="28"/>
          <w:lang w:eastAsia="en-US"/>
        </w:rPr>
        <w:t>в</w:t>
      </w:r>
      <w:r w:rsidR="00494A5A">
        <w:rPr>
          <w:rFonts w:eastAsia="Calibri"/>
          <w:b/>
          <w:sz w:val="28"/>
          <w:szCs w:val="28"/>
          <w:lang w:eastAsia="en-US"/>
        </w:rPr>
        <w:t xml:space="preserve"> </w:t>
      </w:r>
      <w:r w:rsidR="00470A65" w:rsidRPr="00F464CE">
        <w:rPr>
          <w:rFonts w:eastAsia="Calibri"/>
          <w:b/>
          <w:sz w:val="28"/>
          <w:szCs w:val="28"/>
          <w:lang w:eastAsia="en-US"/>
        </w:rPr>
        <w:t>4</w:t>
      </w:r>
      <w:r w:rsidR="00494A5A">
        <w:rPr>
          <w:rFonts w:eastAsia="Calibri"/>
          <w:b/>
          <w:sz w:val="28"/>
          <w:szCs w:val="28"/>
          <w:lang w:eastAsia="en-US"/>
        </w:rPr>
        <w:t xml:space="preserve"> </w:t>
      </w:r>
      <w:r w:rsidRPr="00F464CE">
        <w:rPr>
          <w:rFonts w:eastAsia="Calibri"/>
          <w:b/>
          <w:sz w:val="28"/>
          <w:szCs w:val="28"/>
          <w:lang w:eastAsia="en-US"/>
        </w:rPr>
        <w:t>классе</w:t>
      </w:r>
      <w:r w:rsidRPr="00F464CE">
        <w:rPr>
          <w:rFonts w:eastAsia="Calibri"/>
          <w:b/>
          <w:bCs/>
          <w:i/>
          <w:iCs/>
          <w:sz w:val="28"/>
          <w:szCs w:val="28"/>
          <w:lang w:eastAsia="en-US"/>
        </w:rPr>
        <w:t>:</w:t>
      </w:r>
    </w:p>
    <w:p w:rsidR="00470A65" w:rsidRPr="00F464CE" w:rsidRDefault="00470A65" w:rsidP="00470A65">
      <w:pPr>
        <w:tabs>
          <w:tab w:val="left" w:pos="142"/>
        </w:tabs>
        <w:contextualSpacing/>
        <w:rPr>
          <w:rFonts w:eastAsia="Calibri"/>
          <w:b/>
          <w:caps/>
          <w:sz w:val="28"/>
          <w:szCs w:val="28"/>
          <w:lang w:eastAsia="en-US"/>
        </w:rPr>
      </w:pPr>
      <w:r w:rsidRPr="00F464CE">
        <w:rPr>
          <w:rFonts w:eastAsia="Calibri"/>
          <w:b/>
          <w:bCs/>
          <w:i/>
          <w:iCs/>
          <w:sz w:val="28"/>
          <w:szCs w:val="28"/>
          <w:lang w:eastAsia="en-US"/>
        </w:rPr>
        <w:t>Техника чтения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На момент завершения 4 класса достигаются следующие составляющие техники чтения: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1) способ чтения – чтение целыми словами;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lastRenderedPageBreak/>
        <w:t>2) правильность чтения – чтение незнакомого текста с соблюдением норм литературного произношения;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proofErr w:type="gramStart"/>
      <w:r w:rsidRPr="00F464CE">
        <w:rPr>
          <w:rFonts w:ascii="Times New Roman" w:hAnsi="Times New Roman"/>
          <w:sz w:val="28"/>
          <w:szCs w:val="28"/>
        </w:rPr>
        <w:t>3) скорость чтения – установка на нормальный для читающего темп беглости, позволяющий ему осознать текст;</w:t>
      </w:r>
      <w:proofErr w:type="gramEnd"/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4) установка на постепенное увеличение скорости чтения.</w:t>
      </w:r>
    </w:p>
    <w:p w:rsidR="00470A65" w:rsidRPr="00F464CE" w:rsidRDefault="00470A65" w:rsidP="00470A65">
      <w:pPr>
        <w:ind w:firstLine="708"/>
        <w:rPr>
          <w:sz w:val="28"/>
          <w:szCs w:val="28"/>
        </w:rPr>
      </w:pPr>
      <w:r w:rsidRPr="00F464CE">
        <w:rPr>
          <w:sz w:val="28"/>
          <w:szCs w:val="28"/>
        </w:rPr>
        <w:t>Ориентировочные показатели по темпу чтения:</w:t>
      </w:r>
    </w:p>
    <w:p w:rsidR="00470A65" w:rsidRPr="00F464CE" w:rsidRDefault="00470A65" w:rsidP="00494A5A">
      <w:pPr>
        <w:ind w:left="708"/>
        <w:rPr>
          <w:sz w:val="28"/>
          <w:szCs w:val="28"/>
        </w:rPr>
      </w:pPr>
      <w:r w:rsidRPr="00F464CE">
        <w:rPr>
          <w:b/>
          <w:bCs/>
          <w:color w:val="000000"/>
          <w:sz w:val="28"/>
          <w:szCs w:val="28"/>
          <w:shd w:val="clear" w:color="auto" w:fill="FFFFFF"/>
        </w:rPr>
        <w:t>4 класс</w:t>
      </w:r>
      <w:r w:rsidRPr="00F464CE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F464CE">
        <w:rPr>
          <w:color w:val="000000"/>
          <w:sz w:val="28"/>
          <w:szCs w:val="28"/>
          <w:shd w:val="clear" w:color="auto" w:fill="FFFFFF"/>
        </w:rPr>
        <w:t>– 70 - 80 слов в минуту в конце первого полугодия,</w:t>
      </w:r>
      <w:r w:rsidRPr="00F464C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464CE">
        <w:rPr>
          <w:color w:val="000000"/>
          <w:sz w:val="28"/>
          <w:szCs w:val="28"/>
        </w:rPr>
        <w:br/>
      </w:r>
      <w:r w:rsidRPr="00F464CE">
        <w:rPr>
          <w:color w:val="000000"/>
          <w:sz w:val="28"/>
          <w:szCs w:val="28"/>
          <w:shd w:val="clear" w:color="auto" w:fill="FFFFFF"/>
        </w:rPr>
        <w:t>85-95 слов в минуту в конце второго полугодия.</w:t>
      </w: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Формируется правильное и осознанное чтение вслух с соблюдением необходимой интонации, пауз, логического ударения для передачи точного смысла высказывания.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Переход к осознанному правильному чтению целыми словами. Формирование осознанного чтения про себя. Осознанное, правильное, выразительное чтение целыми словами с соблюдением соответствующей интонации, тона, темпа и громкости речи.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470A65" w:rsidRPr="00F464CE" w:rsidRDefault="00470A65" w:rsidP="00470A65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F464CE">
        <w:rPr>
          <w:rFonts w:ascii="Times New Roman" w:hAnsi="Times New Roman"/>
          <w:b/>
          <w:i/>
          <w:sz w:val="28"/>
          <w:szCs w:val="28"/>
        </w:rPr>
        <w:t>Формирование приёмов понимания, прочитанного при чтении и слушании, виды читательской деятельности.</w:t>
      </w:r>
    </w:p>
    <w:p w:rsidR="00470A65" w:rsidRPr="00F464CE" w:rsidRDefault="00470A65" w:rsidP="00470A65">
      <w:pPr>
        <w:pStyle w:val="ae"/>
        <w:rPr>
          <w:rFonts w:ascii="Times New Roman" w:hAnsi="Times New Roman"/>
          <w:b/>
          <w:bCs/>
          <w:sz w:val="28"/>
          <w:szCs w:val="28"/>
        </w:rPr>
      </w:pP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Развитие умения осмысливать заглавие произведения, его связь с содержанием произведения, главной мыслью. Обучение пониманию скрытого смысла заголовка, придумыванию вариантов заглавий, выбору наиболее подходящего заглавия.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Обучение прогнозированию содержания текста на основе заглавия, иллюстрации и ключевых слов.</w:t>
      </w: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Развитие умения находить ключевые слова в тексте.</w:t>
      </w: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Обучение ответам на вопросы учителя к тексту произведения, нахождению в тексте предложений, которые подтверждали бы высказанную мысль. Обучение ответам на предварительные вопросы к тексту, поставленные учителем перед чтением.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Обучение самостоятельному формулированию вопросов к тексту по ходу чтения.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Развитие умений делить текст на части, самостоятельно озаглавливать части.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Развитие умения формулировать основную мысль текста (частей текста), соотносить основную мысль и заглавие текста.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b/>
          <w:i/>
          <w:sz w:val="28"/>
          <w:szCs w:val="28"/>
        </w:rPr>
      </w:pPr>
      <w:r w:rsidRPr="00F464CE">
        <w:rPr>
          <w:rFonts w:ascii="Times New Roman" w:hAnsi="Times New Roman"/>
          <w:b/>
          <w:i/>
          <w:sz w:val="28"/>
          <w:szCs w:val="28"/>
        </w:rPr>
        <w:t xml:space="preserve">Эмоциональное и эстетическое переживание </w:t>
      </w:r>
      <w:proofErr w:type="gramStart"/>
      <w:r w:rsidRPr="00F464CE">
        <w:rPr>
          <w:rFonts w:ascii="Times New Roman" w:hAnsi="Times New Roman"/>
          <w:b/>
          <w:i/>
          <w:sz w:val="28"/>
          <w:szCs w:val="28"/>
        </w:rPr>
        <w:t>прочитанного</w:t>
      </w:r>
      <w:proofErr w:type="gramEnd"/>
      <w:r w:rsidRPr="00F464CE">
        <w:rPr>
          <w:rFonts w:ascii="Times New Roman" w:hAnsi="Times New Roman"/>
          <w:b/>
          <w:i/>
          <w:sz w:val="28"/>
          <w:szCs w:val="28"/>
        </w:rPr>
        <w:t>. Элементы анализа.</w:t>
      </w:r>
    </w:p>
    <w:p w:rsidR="00470A65" w:rsidRPr="00F464CE" w:rsidRDefault="00470A65" w:rsidP="00470A65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Эмоциональное переживание детьми прочитанных стихотворений (что почувствовали, о чём захотелось подумать).</w:t>
      </w: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Развитие умения находить в тексте слова, предложения для характеристики событий, места действия и т.д., материал для характеристики героя: чтение и анализ портрета героя, описания его жилища;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речь героя, как она помогает понять его характер, размышлять над поступками героя, над авторским отношением к нему.</w:t>
      </w: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lastRenderedPageBreak/>
        <w:t>Развитие внимания к авторскому слову в художественном тексте, размышления о том, почему автор выбрал из всего многообразия слов именно — это слово, как автор рисует словами.</w:t>
      </w:r>
    </w:p>
    <w:p w:rsidR="00470A65" w:rsidRPr="00F464CE" w:rsidRDefault="00470A65" w:rsidP="00470A65">
      <w:pPr>
        <w:pStyle w:val="ae"/>
        <w:ind w:firstLine="708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 xml:space="preserve">Выражение своего отношения к героям, событиям, языку произведения. </w:t>
      </w:r>
      <w:r w:rsidRPr="00F464CE">
        <w:rPr>
          <w:rFonts w:ascii="Times New Roman" w:hAnsi="Times New Roman"/>
          <w:sz w:val="28"/>
          <w:szCs w:val="28"/>
        </w:rPr>
        <w:tab/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Развитие умения аргументировать свою точку зрения.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 xml:space="preserve">Высказывание своего отношения к </w:t>
      </w:r>
      <w:proofErr w:type="gramStart"/>
      <w:r w:rsidRPr="00F464CE">
        <w:rPr>
          <w:rFonts w:ascii="Times New Roman" w:hAnsi="Times New Roman"/>
          <w:sz w:val="28"/>
          <w:szCs w:val="28"/>
        </w:rPr>
        <w:t>прочитанному</w:t>
      </w:r>
      <w:proofErr w:type="gramEnd"/>
      <w:r w:rsidRPr="00F464CE">
        <w:rPr>
          <w:rFonts w:ascii="Times New Roman" w:hAnsi="Times New Roman"/>
          <w:sz w:val="28"/>
          <w:szCs w:val="28"/>
        </w:rPr>
        <w:t>.</w:t>
      </w:r>
    </w:p>
    <w:p w:rsidR="00470A65" w:rsidRPr="00F464CE" w:rsidRDefault="00470A65" w:rsidP="00470A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70A65" w:rsidRPr="00F464CE" w:rsidRDefault="00470A65" w:rsidP="00470A65">
      <w:pPr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F464CE">
        <w:rPr>
          <w:b/>
          <w:bCs/>
          <w:i/>
          <w:sz w:val="28"/>
          <w:szCs w:val="28"/>
        </w:rPr>
        <w:t xml:space="preserve">Творческая деятельность </w:t>
      </w:r>
      <w:proofErr w:type="gramStart"/>
      <w:r w:rsidRPr="00F464CE">
        <w:rPr>
          <w:b/>
          <w:bCs/>
          <w:i/>
          <w:sz w:val="28"/>
          <w:szCs w:val="28"/>
        </w:rPr>
        <w:t>обучающихся</w:t>
      </w:r>
      <w:proofErr w:type="gramEnd"/>
      <w:r w:rsidRPr="00F464CE">
        <w:rPr>
          <w:b/>
          <w:bCs/>
          <w:i/>
          <w:sz w:val="28"/>
          <w:szCs w:val="28"/>
        </w:rPr>
        <w:t>. Развитие устной и письменной речи.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Обучение: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– подробному пересказу небольших произведений или отдельных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эпизодов с соблюдением логики изложения;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– выборочному пересказу текстов в форме рассказа о сказочном герое;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– устному словесному рисованию с использованием слов, выражений из текста;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– составлению устных рассказов от имени одного из героев по заданному плану.</w:t>
      </w:r>
    </w:p>
    <w:p w:rsidR="00470A65" w:rsidRPr="00F464CE" w:rsidRDefault="00470A65" w:rsidP="00470A65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Развитие умения писать работы по итогам чтения – сочинения-миниатюры о сказочных героях.</w:t>
      </w:r>
    </w:p>
    <w:p w:rsidR="00470A65" w:rsidRPr="00F464CE" w:rsidRDefault="00470A65" w:rsidP="00470A65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Заучивание наизусть и чтение стихотворений и небольших отрывков прозы (3–7 предложений) с соблюдением интонации, тона, темпа и громкости речи, соответствующих содержанию текста.</w:t>
      </w:r>
    </w:p>
    <w:p w:rsidR="00110BC9" w:rsidRDefault="00470A65" w:rsidP="00470A65">
      <w:pPr>
        <w:pStyle w:val="a8"/>
        <w:tabs>
          <w:tab w:val="left" w:pos="142"/>
        </w:tabs>
        <w:suppressAutoHyphens/>
        <w:rPr>
          <w:sz w:val="28"/>
          <w:szCs w:val="28"/>
        </w:rPr>
      </w:pPr>
      <w:r w:rsidRPr="00F464CE">
        <w:rPr>
          <w:sz w:val="28"/>
          <w:szCs w:val="28"/>
        </w:rPr>
        <w:t>Творческие работы: сочинение сказок, зага</w:t>
      </w:r>
      <w:r w:rsidR="00494A5A">
        <w:rPr>
          <w:sz w:val="28"/>
          <w:szCs w:val="28"/>
        </w:rPr>
        <w:t xml:space="preserve">док, считалок; иллюстрирование, </w:t>
      </w:r>
      <w:proofErr w:type="spellStart"/>
      <w:r w:rsidRPr="00F464CE">
        <w:rPr>
          <w:sz w:val="28"/>
          <w:szCs w:val="28"/>
        </w:rPr>
        <w:t>инсценирование</w:t>
      </w:r>
      <w:proofErr w:type="spellEnd"/>
      <w:r w:rsidRPr="00F464CE">
        <w:rPr>
          <w:sz w:val="28"/>
          <w:szCs w:val="28"/>
        </w:rPr>
        <w:t>.</w:t>
      </w:r>
    </w:p>
    <w:p w:rsidR="00494A5A" w:rsidRPr="00F464CE" w:rsidRDefault="00494A5A" w:rsidP="00470A65">
      <w:pPr>
        <w:pStyle w:val="a8"/>
        <w:tabs>
          <w:tab w:val="left" w:pos="142"/>
        </w:tabs>
        <w:suppressAutoHyphens/>
        <w:rPr>
          <w:kern w:val="1"/>
          <w:sz w:val="28"/>
          <w:szCs w:val="28"/>
          <w:lang w:eastAsia="ar-SA"/>
        </w:rPr>
      </w:pPr>
    </w:p>
    <w:p w:rsidR="007A1465" w:rsidRPr="00F464CE" w:rsidRDefault="007A1465" w:rsidP="00FC0F64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F464CE">
        <w:rPr>
          <w:rFonts w:eastAsia="Calibri"/>
          <w:b/>
          <w:color w:val="000000"/>
          <w:sz w:val="28"/>
          <w:szCs w:val="28"/>
          <w:lang w:eastAsia="en-US"/>
        </w:rPr>
        <w:t>По окончании</w:t>
      </w:r>
      <w:r w:rsidR="00470A65" w:rsidRPr="00F464CE">
        <w:rPr>
          <w:rFonts w:eastAsia="Calibri"/>
          <w:b/>
          <w:color w:val="000000"/>
          <w:sz w:val="28"/>
          <w:szCs w:val="28"/>
          <w:lang w:eastAsia="en-US"/>
        </w:rPr>
        <w:t xml:space="preserve"> 4</w:t>
      </w:r>
      <w:r w:rsidR="00110BC9" w:rsidRPr="00F464CE">
        <w:rPr>
          <w:rFonts w:eastAsia="Calibri"/>
          <w:b/>
          <w:color w:val="000000"/>
          <w:sz w:val="28"/>
          <w:szCs w:val="28"/>
          <w:lang w:eastAsia="en-US"/>
        </w:rPr>
        <w:t xml:space="preserve"> класса</w:t>
      </w:r>
      <w:r w:rsidR="00494A5A">
        <w:rPr>
          <w:rFonts w:eastAsia="Calibri"/>
          <w:b/>
          <w:color w:val="000000"/>
          <w:sz w:val="28"/>
          <w:szCs w:val="28"/>
          <w:lang w:eastAsia="en-US"/>
        </w:rPr>
        <w:t xml:space="preserve">  </w:t>
      </w:r>
      <w:proofErr w:type="gramStart"/>
      <w:r w:rsidR="00494A5A">
        <w:rPr>
          <w:rFonts w:eastAsia="Calibri"/>
          <w:b/>
          <w:color w:val="000000"/>
          <w:sz w:val="28"/>
          <w:szCs w:val="28"/>
          <w:lang w:eastAsia="en-US"/>
        </w:rPr>
        <w:t>обучающиеся</w:t>
      </w:r>
      <w:proofErr w:type="gramEnd"/>
      <w:r w:rsidR="00494A5A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110BC9" w:rsidRPr="00F464CE">
        <w:rPr>
          <w:rFonts w:eastAsia="Calibri"/>
          <w:b/>
          <w:color w:val="000000"/>
          <w:sz w:val="28"/>
          <w:szCs w:val="28"/>
          <w:lang w:eastAsia="en-US"/>
        </w:rPr>
        <w:t xml:space="preserve"> должны</w:t>
      </w:r>
      <w:r w:rsidRPr="00F464CE">
        <w:rPr>
          <w:rFonts w:eastAsia="Calibri"/>
          <w:b/>
          <w:color w:val="000000"/>
          <w:sz w:val="28"/>
          <w:szCs w:val="28"/>
          <w:lang w:eastAsia="en-US"/>
        </w:rPr>
        <w:t>: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бегло, выразительно читать текст;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выработать умение ускоренно читать произведение за счёт отработки приёмов целостного и точного восприятия слова, быстроты понимания, прочитанного (скорость чтения не менее 85 слов в минуту);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улавливать главную мысль произведения, логику пове</w:t>
      </w:r>
      <w:r w:rsidRPr="00F464CE">
        <w:rPr>
          <w:color w:val="000000"/>
          <w:sz w:val="28"/>
          <w:szCs w:val="28"/>
        </w:rPr>
        <w:softHyphen/>
        <w:t>ствования, смысловые и интонационные связи в тексте;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составлять план прочитанного произведения и краткий пересказ его содержания;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устно рисовать картины к прочитанным произведениям;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описывать устно содержание репродукций картин извест</w:t>
      </w:r>
      <w:r w:rsidRPr="00F464CE">
        <w:rPr>
          <w:color w:val="000000"/>
          <w:sz w:val="28"/>
          <w:szCs w:val="28"/>
        </w:rPr>
        <w:softHyphen/>
        <w:t>ных художников и сопоставлять их с прочитанными художе</w:t>
      </w:r>
      <w:r w:rsidRPr="00F464CE">
        <w:rPr>
          <w:color w:val="000000"/>
          <w:sz w:val="28"/>
          <w:szCs w:val="28"/>
        </w:rPr>
        <w:softHyphen/>
        <w:t>ственными текстами;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самостоятельно знакомиться с книгой, опираясь на фа</w:t>
      </w:r>
      <w:r w:rsidRPr="00F464CE">
        <w:rPr>
          <w:color w:val="000000"/>
          <w:sz w:val="28"/>
          <w:szCs w:val="28"/>
        </w:rPr>
        <w:softHyphen/>
        <w:t>милию автора, название книги и иллюстрации к ней;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научиться ориентироваться в мире книг по предложенно</w:t>
      </w:r>
      <w:r w:rsidRPr="00F464CE">
        <w:rPr>
          <w:color w:val="000000"/>
          <w:sz w:val="28"/>
          <w:szCs w:val="28"/>
        </w:rPr>
        <w:softHyphen/>
        <w:t>му учителем списку.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— уметь полноценно слушать: осознанно и полно воспри</w:t>
      </w:r>
      <w:r w:rsidRPr="00F464CE">
        <w:rPr>
          <w:color w:val="000000"/>
          <w:sz w:val="28"/>
          <w:szCs w:val="28"/>
        </w:rPr>
        <w:softHyphen/>
        <w:t>нимать содержание читаемого учителем или одноклассником произведения, устного ответа товарища, т. е. быстро схватывать, о чём идёт речь в его ответе, с чего он начал отвечать, о чём продолжил ответ, какими фактами и другими доказательствами оперирует, как и чем завершил свой ответ;</w:t>
      </w:r>
    </w:p>
    <w:p w:rsidR="00470A65" w:rsidRPr="00F464CE" w:rsidRDefault="00470A65" w:rsidP="00470A65">
      <w:pPr>
        <w:ind w:firstLine="284"/>
        <w:jc w:val="both"/>
        <w:rPr>
          <w:color w:val="000000"/>
          <w:sz w:val="28"/>
          <w:szCs w:val="28"/>
        </w:rPr>
      </w:pPr>
      <w:r w:rsidRPr="00F464CE">
        <w:rPr>
          <w:color w:val="000000"/>
          <w:sz w:val="28"/>
          <w:szCs w:val="28"/>
        </w:rPr>
        <w:t>— давать реальную самооценку выполнения любой проде</w:t>
      </w:r>
      <w:r w:rsidRPr="00F464CE">
        <w:rPr>
          <w:color w:val="000000"/>
          <w:sz w:val="28"/>
          <w:szCs w:val="28"/>
        </w:rPr>
        <w:softHyphen/>
        <w:t>ланной работы, учебного задания.</w:t>
      </w:r>
    </w:p>
    <w:p w:rsidR="00470A65" w:rsidRPr="00F464CE" w:rsidRDefault="00470A65" w:rsidP="00470A65">
      <w:pPr>
        <w:widowControl w:val="0"/>
        <w:ind w:right="3207"/>
        <w:rPr>
          <w:bCs/>
          <w:color w:val="231E1F"/>
          <w:w w:val="107"/>
          <w:sz w:val="28"/>
          <w:szCs w:val="28"/>
        </w:rPr>
      </w:pPr>
    </w:p>
    <w:p w:rsidR="007A1465" w:rsidRPr="00F464CE" w:rsidRDefault="007A1465" w:rsidP="00FC0F64">
      <w:pPr>
        <w:tabs>
          <w:tab w:val="left" w:pos="142"/>
        </w:tabs>
        <w:rPr>
          <w:rFonts w:eastAsia="Calibri"/>
          <w:color w:val="000000"/>
          <w:sz w:val="28"/>
          <w:szCs w:val="28"/>
        </w:rPr>
      </w:pPr>
    </w:p>
    <w:p w:rsidR="00E71ECE" w:rsidRPr="00F464CE" w:rsidRDefault="00E71ECE" w:rsidP="00FC0F64">
      <w:pPr>
        <w:tabs>
          <w:tab w:val="left" w:pos="142"/>
        </w:tabs>
        <w:jc w:val="center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Содержание программы.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Виды речевой и читательской деятельности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Чтение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i/>
          <w:sz w:val="28"/>
          <w:szCs w:val="28"/>
        </w:rPr>
        <w:t>Чтение вслух.</w:t>
      </w:r>
      <w:r w:rsidRPr="00F464CE">
        <w:rPr>
          <w:sz w:val="28"/>
          <w:szCs w:val="28"/>
        </w:rPr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 xml:space="preserve">Постепенный переход от </w:t>
      </w:r>
      <w:proofErr w:type="gramStart"/>
      <w:r w:rsidRPr="00F464CE">
        <w:rPr>
          <w:sz w:val="28"/>
          <w:szCs w:val="28"/>
        </w:rPr>
        <w:t>слогового</w:t>
      </w:r>
      <w:proofErr w:type="gramEnd"/>
      <w:r w:rsidRPr="00F464CE">
        <w:rPr>
          <w:sz w:val="28"/>
          <w:szCs w:val="28"/>
        </w:rPr>
        <w:t xml:space="preserve"> к плавному, осмысленно</w:t>
      </w:r>
      <w:r w:rsidRPr="00F464CE">
        <w:rPr>
          <w:sz w:val="28"/>
          <w:szCs w:val="28"/>
        </w:rPr>
        <w:softHyphen/>
        <w:t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</w:r>
      <w:r w:rsidRPr="00F464CE">
        <w:rPr>
          <w:sz w:val="28"/>
          <w:szCs w:val="28"/>
        </w:rPr>
        <w:softHyphen/>
        <w:t>ных по виду и типу текстов, передача их с помощью интониро</w:t>
      </w:r>
      <w:r w:rsidRPr="00F464CE">
        <w:rPr>
          <w:sz w:val="28"/>
          <w:szCs w:val="28"/>
        </w:rPr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 w:rsidRPr="00F464CE">
        <w:rPr>
          <w:sz w:val="28"/>
          <w:szCs w:val="28"/>
        </w:rPr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Развитие умения переходить от чтения вслух и чтению про себя.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i/>
          <w:sz w:val="28"/>
          <w:szCs w:val="28"/>
        </w:rPr>
        <w:t>Чтение про себя.</w:t>
      </w:r>
      <w:r w:rsidRPr="00F464CE">
        <w:rPr>
          <w:sz w:val="28"/>
          <w:szCs w:val="28"/>
        </w:rPr>
        <w:t xml:space="preserve"> Осознание смысла произведения при чте</w:t>
      </w:r>
      <w:r w:rsidRPr="00F464CE">
        <w:rPr>
          <w:sz w:val="28"/>
          <w:szCs w:val="28"/>
        </w:rPr>
        <w:softHyphen/>
        <w:t>нии про себя (доступных по объёму и жанру произведений). Определение вида чтения (изучающее, ознакомительное, выбо</w:t>
      </w:r>
      <w:r w:rsidRPr="00F464CE">
        <w:rPr>
          <w:sz w:val="28"/>
          <w:szCs w:val="28"/>
        </w:rPr>
        <w:softHyphen/>
        <w:t>рочное), умение находить в тексте необходимую информацию, понимание её особенностей.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Работа с разными видами текста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Общее представление о разных видах текста: художествен</w:t>
      </w:r>
      <w:r w:rsidRPr="00F464CE">
        <w:rPr>
          <w:sz w:val="28"/>
          <w:szCs w:val="28"/>
        </w:rPr>
        <w:softHyphen/>
        <w:t>ном, учебном, научно-популярном — и их сравнение. Определе</w:t>
      </w:r>
      <w:r w:rsidRPr="00F464CE">
        <w:rPr>
          <w:sz w:val="28"/>
          <w:szCs w:val="28"/>
        </w:rPr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F464CE">
        <w:rPr>
          <w:sz w:val="28"/>
          <w:szCs w:val="28"/>
        </w:rPr>
        <w:softHyphen/>
        <w:t>званию и оформлению.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Самостоятельное определение темы и главной мысли про</w:t>
      </w:r>
      <w:r w:rsidRPr="00F464CE">
        <w:rPr>
          <w:sz w:val="28"/>
          <w:szCs w:val="28"/>
        </w:rPr>
        <w:softHyphen/>
        <w:t>изведения по вопросам и самостоятельное деление текста на смысловые части, их озаглавливание. Умение работать с раз</w:t>
      </w:r>
      <w:r w:rsidRPr="00F464CE">
        <w:rPr>
          <w:sz w:val="28"/>
          <w:szCs w:val="28"/>
        </w:rPr>
        <w:softHyphen/>
        <w:t>ными видами информации.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Библиографическая культура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Книга как особый вид искусства. Книга как источник не</w:t>
      </w:r>
      <w:r w:rsidRPr="00F464CE">
        <w:rPr>
          <w:sz w:val="28"/>
          <w:szCs w:val="28"/>
        </w:rPr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F464CE">
        <w:rPr>
          <w:sz w:val="28"/>
          <w:szCs w:val="28"/>
        </w:rPr>
        <w:softHyphen/>
        <w:t>тульный лист, аннотация, иллюстрации.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Умение самостоятельно составить аннотацию.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Виды информации в книге: научная, художественная (с опо</w:t>
      </w:r>
      <w:r w:rsidRPr="00F464CE">
        <w:rPr>
          <w:sz w:val="28"/>
          <w:szCs w:val="28"/>
        </w:rPr>
        <w:softHyphen/>
        <w:t>рой на внешние показатели книги, её справочно-иллюстративный материал.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Типы книг (изданий): книга-произведение, книга-сборник, собрание сочинений, периодическая печать, справочные изда</w:t>
      </w:r>
      <w:r w:rsidRPr="00F464CE">
        <w:rPr>
          <w:sz w:val="28"/>
          <w:szCs w:val="28"/>
        </w:rPr>
        <w:softHyphen/>
        <w:t>ния (справочники, словари, энциклопедии).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lastRenderedPageBreak/>
        <w:t>Самостоятельный выбор книг на основе рекомендательного списка, алфавитного и тематического каталога. Самостоятель</w:t>
      </w:r>
      <w:r w:rsidRPr="00F464CE">
        <w:rPr>
          <w:sz w:val="28"/>
          <w:szCs w:val="28"/>
        </w:rPr>
        <w:softHyphen/>
        <w:t>ное пользование соответствующими возрасту словарями и дру</w:t>
      </w:r>
      <w:r w:rsidRPr="00F464CE">
        <w:rPr>
          <w:sz w:val="28"/>
          <w:szCs w:val="28"/>
        </w:rPr>
        <w:softHyphen/>
        <w:t xml:space="preserve">гой справочной литературой. 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Работа с текстом художественного произведения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Определение особенностей художественного текста: свое</w:t>
      </w:r>
      <w:r w:rsidRPr="00F464CE">
        <w:rPr>
          <w:sz w:val="28"/>
          <w:szCs w:val="28"/>
        </w:rPr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Понимание нравственно-эстетического содержания прочи</w:t>
      </w:r>
      <w:r w:rsidRPr="00F464CE">
        <w:rPr>
          <w:sz w:val="28"/>
          <w:szCs w:val="28"/>
        </w:rPr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 w:rsidRPr="00F464CE">
        <w:rPr>
          <w:sz w:val="28"/>
          <w:szCs w:val="28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F464CE">
        <w:rPr>
          <w:sz w:val="28"/>
          <w:szCs w:val="28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F464CE">
        <w:rPr>
          <w:sz w:val="28"/>
          <w:szCs w:val="28"/>
        </w:rPr>
        <w:softHyphen/>
        <w:t>пользованием специфической для данного произведения лекси</w:t>
      </w:r>
      <w:r w:rsidRPr="00F464CE">
        <w:rPr>
          <w:sz w:val="28"/>
          <w:szCs w:val="28"/>
        </w:rPr>
        <w:softHyphen/>
        <w:t>ки (по вопросам учителя), рассказ по иллюстрациям, пересказ.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Характеристика героя произведения с использованием худо</w:t>
      </w:r>
      <w:r w:rsidRPr="00F464CE">
        <w:rPr>
          <w:sz w:val="28"/>
          <w:szCs w:val="28"/>
        </w:rPr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 w:rsidRPr="00F464CE">
        <w:rPr>
          <w:sz w:val="28"/>
          <w:szCs w:val="28"/>
        </w:rPr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 xml:space="preserve">Освоение разных видов пересказа художественного текста: </w:t>
      </w:r>
      <w:proofErr w:type="gramStart"/>
      <w:r w:rsidRPr="00F464CE">
        <w:rPr>
          <w:sz w:val="28"/>
          <w:szCs w:val="28"/>
        </w:rPr>
        <w:t>подробный</w:t>
      </w:r>
      <w:proofErr w:type="gramEnd"/>
      <w:r w:rsidRPr="00F464CE">
        <w:rPr>
          <w:sz w:val="28"/>
          <w:szCs w:val="28"/>
        </w:rPr>
        <w:t>, выборочный и краткий (передача основных мыслей).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Подробный пересказ текста (деление текста на части, опре</w:t>
      </w:r>
      <w:r w:rsidRPr="00F464CE">
        <w:rPr>
          <w:sz w:val="28"/>
          <w:szCs w:val="28"/>
        </w:rPr>
        <w:softHyphen/>
        <w:t>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самостоятельно сформулированных высказы</w:t>
      </w:r>
      <w:r w:rsidRPr="00F464CE">
        <w:rPr>
          <w:sz w:val="28"/>
          <w:szCs w:val="28"/>
        </w:rPr>
        <w:softHyphen/>
        <w:t>ваний) и на его основе подробный пересказ всего текста.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Самостоятельный выборочный пересказ по заданному фраг</w:t>
      </w:r>
      <w:r w:rsidRPr="00F464CE">
        <w:rPr>
          <w:sz w:val="28"/>
          <w:szCs w:val="28"/>
        </w:rPr>
        <w:softHyphen/>
        <w:t>менту: характеристика героя произведения (выбор слов, выраже</w:t>
      </w:r>
      <w:r w:rsidRPr="00F464CE">
        <w:rPr>
          <w:sz w:val="28"/>
          <w:szCs w:val="28"/>
        </w:rPr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 w:rsidRPr="00F464CE">
        <w:rPr>
          <w:sz w:val="28"/>
          <w:szCs w:val="28"/>
        </w:rPr>
        <w:softHyphen/>
        <w:t>жета, последовательности событий.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b/>
          <w:bCs/>
          <w:sz w:val="28"/>
          <w:szCs w:val="28"/>
        </w:rPr>
      </w:pPr>
      <w:r w:rsidRPr="00F464CE">
        <w:rPr>
          <w:b/>
          <w:bCs/>
          <w:sz w:val="28"/>
          <w:szCs w:val="28"/>
        </w:rPr>
        <w:t>Работа с научно-популярным, учебным и другими текстами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Понимание заглавия произведения, адекватное соотноше</w:t>
      </w:r>
      <w:r w:rsidRPr="00F464CE">
        <w:rPr>
          <w:sz w:val="28"/>
          <w:szCs w:val="28"/>
        </w:rPr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F464CE">
        <w:rPr>
          <w:sz w:val="28"/>
          <w:szCs w:val="28"/>
        </w:rPr>
        <w:softHyphen/>
        <w:t xml:space="preserve">ство с простейшими приёмами анализа различных видов текста: установление причинно-следственных связей, определение главной </w:t>
      </w:r>
      <w:r w:rsidRPr="00F464CE">
        <w:rPr>
          <w:sz w:val="28"/>
          <w:szCs w:val="28"/>
        </w:rPr>
        <w:lastRenderedPageBreak/>
        <w:t>мысли текста. Деление текста на части. Определение микротем. Ключевые или опорные слова. Построение алгорит</w:t>
      </w:r>
      <w:r w:rsidRPr="00F464CE">
        <w:rPr>
          <w:sz w:val="28"/>
          <w:szCs w:val="28"/>
        </w:rPr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Умение говорить (культура речевого общения)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Осознание диалога как вида речи. Особенности диалогиче</w:t>
      </w:r>
      <w:r w:rsidRPr="00F464CE">
        <w:rPr>
          <w:sz w:val="28"/>
          <w:szCs w:val="28"/>
        </w:rPr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F464CE">
        <w:rPr>
          <w:sz w:val="28"/>
          <w:szCs w:val="28"/>
        </w:rPr>
        <w:softHyphen/>
        <w:t>слушивать, не перебивая, собеседника и в вежливой форме вы</w:t>
      </w:r>
      <w:r w:rsidRPr="00F464CE">
        <w:rPr>
          <w:sz w:val="28"/>
          <w:szCs w:val="28"/>
        </w:rPr>
        <w:softHyphen/>
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Работа со словом (распознавать прямое и переносное зна</w:t>
      </w:r>
      <w:r w:rsidRPr="00F464CE">
        <w:rPr>
          <w:sz w:val="28"/>
          <w:szCs w:val="28"/>
        </w:rPr>
        <w:softHyphen/>
        <w:t>чение слов, их многозначность), целенаправленное пополнение активного словарного запаса. Работа со словарями.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Умение построить монологическое речевое высказывание не</w:t>
      </w:r>
      <w:r w:rsidRPr="00F464CE">
        <w:rPr>
          <w:sz w:val="28"/>
          <w:szCs w:val="28"/>
        </w:rPr>
        <w:softHyphen/>
        <w:t>большого объёма с опорой на авторский текст, по предложен</w:t>
      </w:r>
      <w:r w:rsidRPr="00F464CE">
        <w:rPr>
          <w:sz w:val="28"/>
          <w:szCs w:val="28"/>
        </w:rPr>
        <w:softHyphen/>
        <w:t>ной теме или в форме ответа на вопрос. Формирование грам</w:t>
      </w:r>
      <w:r w:rsidRPr="00F464CE">
        <w:rPr>
          <w:sz w:val="28"/>
          <w:szCs w:val="28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F464CE">
        <w:rPr>
          <w:sz w:val="28"/>
          <w:szCs w:val="28"/>
        </w:rPr>
        <w:softHyphen/>
        <w:t>сказывании. Передача содержания, прочитанного или прослу</w:t>
      </w:r>
      <w:r w:rsidRPr="00F464CE">
        <w:rPr>
          <w:sz w:val="28"/>
          <w:szCs w:val="28"/>
        </w:rPr>
        <w:softHyphen/>
        <w:t xml:space="preserve">шанного с учётом специфики научно-популярного, учебного и художественного текстов. </w:t>
      </w:r>
      <w:proofErr w:type="gramStart"/>
      <w:r w:rsidRPr="00F464CE">
        <w:rPr>
          <w:sz w:val="28"/>
          <w:szCs w:val="28"/>
        </w:rPr>
        <w:t>Передача впечатлений (из повседнев</w:t>
      </w:r>
      <w:r w:rsidRPr="00F464CE">
        <w:rPr>
          <w:sz w:val="28"/>
          <w:szCs w:val="28"/>
        </w:rPr>
        <w:softHyphen/>
        <w:t>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F464CE">
        <w:rPr>
          <w:sz w:val="28"/>
          <w:szCs w:val="28"/>
        </w:rPr>
        <w:t xml:space="preserve"> Самостоятельное построение плана собственного высказыва</w:t>
      </w:r>
      <w:r w:rsidRPr="00F464CE">
        <w:rPr>
          <w:sz w:val="28"/>
          <w:szCs w:val="28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470A65" w:rsidRPr="00F464CE" w:rsidRDefault="00470A65" w:rsidP="00470A65">
      <w:pPr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Устное сочинение как продолжение прочитанного произ</w:t>
      </w:r>
      <w:r w:rsidRPr="00F464CE">
        <w:rPr>
          <w:sz w:val="28"/>
          <w:szCs w:val="28"/>
        </w:rPr>
        <w:softHyphen/>
        <w:t>ведения, отдельных его сюжетных линий, короткий рассказ по рисункам либо на заданную тему.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F464CE">
        <w:rPr>
          <w:b/>
          <w:bCs/>
          <w:sz w:val="28"/>
          <w:szCs w:val="28"/>
        </w:rPr>
        <w:t>Письмо (культура письменной речи)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Нормы письменной речи: соответствие содержания заголо</w:t>
      </w:r>
      <w:r w:rsidRPr="00F464CE">
        <w:rPr>
          <w:sz w:val="28"/>
          <w:szCs w:val="28"/>
        </w:rPr>
        <w:softHyphen/>
        <w:t>вку (отражение темы, места действия, характеров героев), ис</w:t>
      </w:r>
      <w:r w:rsidRPr="00F464CE">
        <w:rPr>
          <w:sz w:val="28"/>
          <w:szCs w:val="28"/>
        </w:rPr>
        <w:softHyphen/>
        <w:t>пользование в письменной речи выразительных средств языка (синонимы, антонимы, сравнения) в мини-сочинениях (пове</w:t>
      </w:r>
      <w:r w:rsidRPr="00F464CE">
        <w:rPr>
          <w:sz w:val="28"/>
          <w:szCs w:val="28"/>
        </w:rPr>
        <w:softHyphen/>
        <w:t>ствование, описание, рассуждение), рассказ на заданную тему, отзыв о прочитанной книге.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rPr>
          <w:sz w:val="28"/>
          <w:szCs w:val="28"/>
        </w:rPr>
      </w:pPr>
      <w:r w:rsidRPr="00F464CE">
        <w:rPr>
          <w:b/>
          <w:bCs/>
          <w:sz w:val="28"/>
          <w:szCs w:val="28"/>
        </w:rPr>
        <w:t>Круг детского чтения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Знакомство с культурно-историческим наследием России, с общечеловеческими ценностями.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Произведения устного народного творчества разных наро</w:t>
      </w:r>
      <w:r w:rsidRPr="00F464CE">
        <w:rPr>
          <w:sz w:val="28"/>
          <w:szCs w:val="28"/>
        </w:rPr>
        <w:softHyphen/>
        <w:t>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</w:t>
      </w:r>
      <w:r w:rsidRPr="00F464CE">
        <w:rPr>
          <w:sz w:val="28"/>
          <w:szCs w:val="28"/>
        </w:rPr>
        <w:softHyphen/>
        <w:t>ва, Л.Н. Толстого, А.П. Чехова и других классиков отечествен</w:t>
      </w:r>
      <w:r w:rsidRPr="00F464CE">
        <w:rPr>
          <w:sz w:val="28"/>
          <w:szCs w:val="28"/>
        </w:rPr>
        <w:softHyphen/>
        <w:t xml:space="preserve">ной </w:t>
      </w:r>
      <w:r w:rsidRPr="00F464CE">
        <w:rPr>
          <w:sz w:val="28"/>
          <w:szCs w:val="28"/>
        </w:rPr>
        <w:lastRenderedPageBreak/>
        <w:t xml:space="preserve">литературы </w:t>
      </w:r>
      <w:r w:rsidRPr="00F464CE">
        <w:rPr>
          <w:sz w:val="28"/>
          <w:szCs w:val="28"/>
          <w:lang w:val="en-US"/>
        </w:rPr>
        <w:t>XIX</w:t>
      </w:r>
      <w:r w:rsidRPr="00F464CE">
        <w:rPr>
          <w:sz w:val="28"/>
          <w:szCs w:val="28"/>
        </w:rPr>
        <w:t>—</w:t>
      </w:r>
      <w:r w:rsidRPr="00F464CE">
        <w:rPr>
          <w:sz w:val="28"/>
          <w:szCs w:val="28"/>
          <w:lang w:val="en-US"/>
        </w:rPr>
        <w:t>XX</w:t>
      </w:r>
      <w:r w:rsidRPr="00F464CE">
        <w:rPr>
          <w:sz w:val="28"/>
          <w:szCs w:val="28"/>
        </w:rPr>
        <w:t xml:space="preserve"> вв., классиков детской литературы, знакомство с произведениями современной отечественной (с учётом многона</w:t>
      </w:r>
      <w:r w:rsidRPr="00F464CE">
        <w:rPr>
          <w:sz w:val="28"/>
          <w:szCs w:val="28"/>
        </w:rPr>
        <w:softHyphen/>
        <w:t>ционального характера России) и зарубежной литературы, до</w:t>
      </w:r>
      <w:r w:rsidRPr="00F464CE">
        <w:rPr>
          <w:sz w:val="28"/>
          <w:szCs w:val="28"/>
        </w:rPr>
        <w:softHyphen/>
        <w:t>ступными для восприятия младших школьников.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Тематика чтения обогащена введением в круг чтения млад</w:t>
      </w:r>
      <w:r w:rsidRPr="00F464CE">
        <w:rPr>
          <w:sz w:val="28"/>
          <w:szCs w:val="28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Книги разных видов: художественная, историческая, при</w:t>
      </w:r>
      <w:r w:rsidRPr="00F464CE">
        <w:rPr>
          <w:sz w:val="28"/>
          <w:szCs w:val="28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Основные темы детского чтения: фольклор разных народов, произведения о Родине, природе, детях, братьях наших мень</w:t>
      </w:r>
      <w:r w:rsidRPr="00F464CE">
        <w:rPr>
          <w:sz w:val="28"/>
          <w:szCs w:val="28"/>
        </w:rPr>
        <w:softHyphen/>
        <w:t>ших, добре, дружбе, честности, юмористические произведения.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b/>
          <w:bCs/>
          <w:sz w:val="28"/>
          <w:szCs w:val="28"/>
        </w:rPr>
        <w:t>Литературоведческая пропедевтика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i/>
          <w:iCs/>
          <w:sz w:val="28"/>
          <w:szCs w:val="28"/>
        </w:rPr>
        <w:t>(практическое освоение)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Нахождение в тексте художественного произведения (с помо</w:t>
      </w:r>
      <w:r w:rsidRPr="00F464CE">
        <w:rPr>
          <w:sz w:val="28"/>
          <w:szCs w:val="28"/>
        </w:rPr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470A65" w:rsidRPr="00F464CE" w:rsidRDefault="00470A65" w:rsidP="00470A65">
      <w:pPr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Первоначальная ориентировка в литературных понятиях: ху</w:t>
      </w:r>
      <w:r w:rsidRPr="00F464CE">
        <w:rPr>
          <w:sz w:val="28"/>
          <w:szCs w:val="28"/>
        </w:rPr>
        <w:softHyphen/>
        <w:t>дожественное произведение, искусство слова, автор (рассказчик), сюжет (последовательность событий), тема.</w:t>
      </w:r>
      <w:proofErr w:type="gramEnd"/>
      <w:r w:rsidRPr="00F464CE">
        <w:rPr>
          <w:sz w:val="28"/>
          <w:szCs w:val="28"/>
        </w:rPr>
        <w:t xml:space="preserve"> Герой произведения: его портрет, речь, поступки, мысли, отношение автора к герою.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Общее представление об особенностях построения разных видов рассказывания: повествования (рассказ), описания (пей</w:t>
      </w:r>
      <w:r w:rsidRPr="00F464CE">
        <w:rPr>
          <w:sz w:val="28"/>
          <w:szCs w:val="28"/>
        </w:rPr>
        <w:softHyphen/>
        <w:t>заж, портрет, интерьер), рассуждения (монолог героя, диалог героев).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Сравнение прозаической и стихотворной речи (узнавание, различение), выделение особенностей стихотворного произве</w:t>
      </w:r>
      <w:r w:rsidRPr="00F464CE">
        <w:rPr>
          <w:sz w:val="28"/>
          <w:szCs w:val="28"/>
        </w:rPr>
        <w:softHyphen/>
        <w:t>дения (ритм, рифма).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Фольклорные и авторские художественные произведения (их различение).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 xml:space="preserve">Жанровое разнообразие произведений. </w:t>
      </w:r>
      <w:proofErr w:type="gramStart"/>
      <w:r w:rsidRPr="00F464CE">
        <w:rPr>
          <w:sz w:val="28"/>
          <w:szCs w:val="28"/>
        </w:rPr>
        <w:t xml:space="preserve">Малые фольклорные формы (колыбельные песни, </w:t>
      </w:r>
      <w:proofErr w:type="spellStart"/>
      <w:r w:rsidRPr="00F464CE">
        <w:rPr>
          <w:sz w:val="28"/>
          <w:szCs w:val="28"/>
        </w:rPr>
        <w:t>потешки</w:t>
      </w:r>
      <w:proofErr w:type="spellEnd"/>
      <w:r w:rsidRPr="00F464CE">
        <w:rPr>
          <w:sz w:val="28"/>
          <w:szCs w:val="28"/>
        </w:rPr>
        <w:t>, пословицы, поговорки, загадки): узнавание, различение, определение основного смыс</w:t>
      </w:r>
      <w:r w:rsidRPr="00F464CE">
        <w:rPr>
          <w:sz w:val="28"/>
          <w:szCs w:val="28"/>
        </w:rPr>
        <w:softHyphen/>
        <w:t>ла.</w:t>
      </w:r>
      <w:proofErr w:type="gramEnd"/>
      <w:r w:rsidRPr="00F464CE">
        <w:rPr>
          <w:sz w:val="28"/>
          <w:szCs w:val="28"/>
        </w:rPr>
        <w:t xml:space="preserve"> Сказки о животных, бытовые, волшебные. Художественные особенности сказок: лексика, построение (композиция). Лите</w:t>
      </w:r>
      <w:r w:rsidRPr="00F464CE">
        <w:rPr>
          <w:sz w:val="28"/>
          <w:szCs w:val="28"/>
        </w:rPr>
        <w:softHyphen/>
        <w:t>ратурная (авторская) сказка.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Рассказ, стихотворение, басня — общее представление о жан</w:t>
      </w:r>
      <w:r w:rsidRPr="00F464CE">
        <w:rPr>
          <w:sz w:val="28"/>
          <w:szCs w:val="28"/>
        </w:rPr>
        <w:softHyphen/>
        <w:t>ре, наблюдение за особенностями построения и выразительны</w:t>
      </w:r>
      <w:r w:rsidRPr="00F464CE">
        <w:rPr>
          <w:sz w:val="28"/>
          <w:szCs w:val="28"/>
        </w:rPr>
        <w:softHyphen/>
        <w:t>ми средствами.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 xml:space="preserve">Творческая деятельность </w:t>
      </w:r>
      <w:proofErr w:type="gramStart"/>
      <w:r w:rsidRPr="00F464CE">
        <w:rPr>
          <w:b/>
          <w:sz w:val="28"/>
          <w:szCs w:val="28"/>
        </w:rPr>
        <w:t>обучающихся</w:t>
      </w:r>
      <w:proofErr w:type="gramEnd"/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464CE">
        <w:rPr>
          <w:sz w:val="28"/>
          <w:szCs w:val="28"/>
        </w:rPr>
        <w:t>(на основе литературных произведений)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F464CE">
        <w:rPr>
          <w:sz w:val="28"/>
          <w:szCs w:val="28"/>
        </w:rPr>
        <w:t>Интерпретация текста литературного произведения в творче</w:t>
      </w:r>
      <w:r w:rsidRPr="00F464CE">
        <w:rPr>
          <w:sz w:val="28"/>
          <w:szCs w:val="28"/>
        </w:rPr>
        <w:softHyphen/>
        <w:t xml:space="preserve">ской деятельности учащихся: чтение по ролям, </w:t>
      </w:r>
      <w:proofErr w:type="spellStart"/>
      <w:r w:rsidRPr="00F464CE">
        <w:rPr>
          <w:sz w:val="28"/>
          <w:szCs w:val="28"/>
        </w:rPr>
        <w:t>инсценирование</w:t>
      </w:r>
      <w:proofErr w:type="spellEnd"/>
      <w:r w:rsidRPr="00F464CE">
        <w:rPr>
          <w:sz w:val="28"/>
          <w:szCs w:val="28"/>
        </w:rPr>
        <w:t>, драматизация, устное словесное рисование, знакомство с раз</w:t>
      </w:r>
      <w:r w:rsidRPr="00F464CE">
        <w:rPr>
          <w:sz w:val="28"/>
          <w:szCs w:val="28"/>
        </w:rPr>
        <w:softHyphen/>
        <w:t>личными способами работы с деформированным текстом и ис</w:t>
      </w:r>
      <w:r w:rsidRPr="00F464CE">
        <w:rPr>
          <w:sz w:val="28"/>
          <w:szCs w:val="28"/>
        </w:rPr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 w:rsidRPr="00F464CE">
        <w:rPr>
          <w:sz w:val="28"/>
          <w:szCs w:val="28"/>
        </w:rPr>
        <w:softHyphen/>
        <w:t xml:space="preserve">ния, создание собственного текста на основе художественного </w:t>
      </w:r>
      <w:r w:rsidRPr="00F464CE">
        <w:rPr>
          <w:sz w:val="28"/>
          <w:szCs w:val="28"/>
        </w:rPr>
        <w:lastRenderedPageBreak/>
        <w:t>произведения (текст по аналогии), репродукций картин худож</w:t>
      </w:r>
      <w:r w:rsidRPr="00F464CE">
        <w:rPr>
          <w:sz w:val="28"/>
          <w:szCs w:val="28"/>
        </w:rPr>
        <w:softHyphen/>
        <w:t>ников, по серии иллюстраций к произведению или на основе личного опыта).</w:t>
      </w:r>
      <w:proofErr w:type="gramEnd"/>
      <w:r w:rsidRPr="00F464CE">
        <w:rPr>
          <w:sz w:val="28"/>
          <w:szCs w:val="28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 w:rsidRPr="00F464CE">
        <w:rPr>
          <w:sz w:val="28"/>
          <w:szCs w:val="28"/>
        </w:rPr>
        <w:softHyphen/>
        <w:t>тературные произведения, созвучные своему эмоциональному настрою, объяснять свой выбор.</w:t>
      </w:r>
    </w:p>
    <w:p w:rsidR="00470A65" w:rsidRPr="00F464CE" w:rsidRDefault="00470A65" w:rsidP="00470A65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748E" w:rsidRPr="00F464CE" w:rsidRDefault="0083748E" w:rsidP="00C8638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64CE">
        <w:rPr>
          <w:b/>
          <w:bCs/>
          <w:color w:val="000000"/>
          <w:sz w:val="28"/>
          <w:szCs w:val="28"/>
        </w:rPr>
        <w:t>Вводный урок. (1 ч.)</w:t>
      </w:r>
    </w:p>
    <w:p w:rsidR="0083748E" w:rsidRPr="00F464CE" w:rsidRDefault="0083748E" w:rsidP="0083748E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3748E" w:rsidRPr="00F464CE" w:rsidRDefault="0083748E" w:rsidP="00C8638A">
      <w:pPr>
        <w:shd w:val="clear" w:color="auto" w:fill="FFFFFF"/>
        <w:jc w:val="center"/>
        <w:rPr>
          <w:b/>
          <w:bCs/>
          <w:sz w:val="28"/>
          <w:szCs w:val="28"/>
        </w:rPr>
      </w:pPr>
      <w:r w:rsidRPr="00F464CE">
        <w:rPr>
          <w:b/>
          <w:bCs/>
          <w:color w:val="000000"/>
          <w:sz w:val="28"/>
          <w:szCs w:val="28"/>
        </w:rPr>
        <w:t>Былины. Летописи. Жития. (</w:t>
      </w:r>
      <w:r w:rsidR="00F5635A" w:rsidRPr="00F464CE">
        <w:rPr>
          <w:b/>
          <w:bCs/>
          <w:color w:val="000000"/>
          <w:sz w:val="28"/>
          <w:szCs w:val="28"/>
        </w:rPr>
        <w:t>8</w:t>
      </w:r>
      <w:r w:rsidRPr="00F464CE">
        <w:rPr>
          <w:b/>
          <w:bCs/>
          <w:color w:val="000000"/>
          <w:sz w:val="28"/>
          <w:szCs w:val="28"/>
        </w:rPr>
        <w:t>ч)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464CE">
        <w:rPr>
          <w:color w:val="000000"/>
          <w:sz w:val="28"/>
          <w:szCs w:val="28"/>
        </w:rPr>
        <w:t>О былинах</w:t>
      </w:r>
      <w:proofErr w:type="gramStart"/>
      <w:r w:rsidRPr="00F464CE">
        <w:rPr>
          <w:color w:val="000000"/>
          <w:sz w:val="28"/>
          <w:szCs w:val="28"/>
        </w:rPr>
        <w:t>.«</w:t>
      </w:r>
      <w:proofErr w:type="gramEnd"/>
      <w:r w:rsidRPr="00F464CE">
        <w:rPr>
          <w:color w:val="000000"/>
          <w:sz w:val="28"/>
          <w:szCs w:val="28"/>
        </w:rPr>
        <w:t xml:space="preserve">Ильины три </w:t>
      </w:r>
      <w:proofErr w:type="spellStart"/>
      <w:r w:rsidRPr="00F464CE">
        <w:rPr>
          <w:color w:val="000000"/>
          <w:sz w:val="28"/>
          <w:szCs w:val="28"/>
        </w:rPr>
        <w:t>поездочки</w:t>
      </w:r>
      <w:proofErr w:type="spellEnd"/>
      <w:r w:rsidRPr="00F464CE">
        <w:rPr>
          <w:color w:val="000000"/>
          <w:sz w:val="28"/>
          <w:szCs w:val="28"/>
        </w:rPr>
        <w:t>».Летописи. Жития</w:t>
      </w:r>
      <w:proofErr w:type="gramStart"/>
      <w:r w:rsidRPr="00F464CE">
        <w:rPr>
          <w:color w:val="000000"/>
          <w:sz w:val="28"/>
          <w:szCs w:val="28"/>
        </w:rPr>
        <w:t>.«</w:t>
      </w:r>
      <w:proofErr w:type="gramEnd"/>
      <w:r w:rsidRPr="00F464CE">
        <w:rPr>
          <w:color w:val="000000"/>
          <w:sz w:val="28"/>
          <w:szCs w:val="28"/>
        </w:rPr>
        <w:t xml:space="preserve">И повесил Олег щит свой на вратах </w:t>
      </w:r>
      <w:r w:rsidR="000745BC" w:rsidRPr="00F464CE">
        <w:rPr>
          <w:color w:val="000000"/>
          <w:sz w:val="28"/>
          <w:szCs w:val="28"/>
        </w:rPr>
        <w:t>Царьграда</w:t>
      </w:r>
      <w:r w:rsidRPr="00F464CE">
        <w:rPr>
          <w:color w:val="000000"/>
          <w:sz w:val="28"/>
          <w:szCs w:val="28"/>
        </w:rPr>
        <w:t>...»,«И вспомнил Олег коня своего...»</w:t>
      </w:r>
      <w:r w:rsidRPr="00F464CE">
        <w:rPr>
          <w:sz w:val="28"/>
          <w:szCs w:val="28"/>
        </w:rPr>
        <w:t xml:space="preserve">, </w:t>
      </w:r>
      <w:r w:rsidRPr="00F464CE">
        <w:rPr>
          <w:color w:val="000000"/>
          <w:sz w:val="28"/>
          <w:szCs w:val="28"/>
        </w:rPr>
        <w:t>«Житие Сергия Радонежского».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b/>
          <w:color w:val="000000"/>
          <w:sz w:val="28"/>
          <w:szCs w:val="28"/>
        </w:rPr>
      </w:pPr>
      <w:r w:rsidRPr="00F464CE">
        <w:rPr>
          <w:b/>
          <w:color w:val="000000"/>
          <w:sz w:val="28"/>
          <w:szCs w:val="28"/>
        </w:rPr>
        <w:t>Проект «Создание календаря исторических событий»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:rsidR="0083748E" w:rsidRPr="00F464CE" w:rsidRDefault="0083748E" w:rsidP="00C8638A">
      <w:pPr>
        <w:shd w:val="clear" w:color="auto" w:fill="FFFFFF"/>
        <w:jc w:val="center"/>
        <w:rPr>
          <w:b/>
          <w:bCs/>
          <w:sz w:val="28"/>
          <w:szCs w:val="28"/>
        </w:rPr>
      </w:pPr>
      <w:r w:rsidRPr="00F464CE">
        <w:rPr>
          <w:b/>
          <w:bCs/>
          <w:color w:val="000000"/>
          <w:sz w:val="28"/>
          <w:szCs w:val="28"/>
        </w:rPr>
        <w:t>Чудесный мир классики.</w:t>
      </w:r>
      <w:r w:rsidR="00C8638A" w:rsidRPr="00F464CE">
        <w:rPr>
          <w:b/>
          <w:bCs/>
          <w:color w:val="000000"/>
          <w:sz w:val="28"/>
          <w:szCs w:val="28"/>
        </w:rPr>
        <w:t>(</w:t>
      </w:r>
      <w:r w:rsidR="00F5635A" w:rsidRPr="00F464CE">
        <w:rPr>
          <w:b/>
          <w:bCs/>
          <w:color w:val="000000"/>
          <w:sz w:val="28"/>
          <w:szCs w:val="28"/>
        </w:rPr>
        <w:t>14</w:t>
      </w:r>
      <w:r w:rsidRPr="00F464CE">
        <w:rPr>
          <w:b/>
          <w:bCs/>
          <w:color w:val="000000"/>
          <w:sz w:val="28"/>
          <w:szCs w:val="28"/>
        </w:rPr>
        <w:t xml:space="preserve"> ч)</w:t>
      </w:r>
    </w:p>
    <w:p w:rsidR="0083748E" w:rsidRPr="00F464CE" w:rsidRDefault="0083748E" w:rsidP="0083748E">
      <w:pPr>
        <w:pStyle w:val="a9"/>
        <w:ind w:firstLine="720"/>
        <w:jc w:val="both"/>
        <w:rPr>
          <w:szCs w:val="28"/>
        </w:rPr>
      </w:pPr>
      <w:r w:rsidRPr="00F464CE">
        <w:rPr>
          <w:color w:val="000000"/>
          <w:szCs w:val="28"/>
        </w:rPr>
        <w:t>1. П. П. Ершов. «Конек-горбунок» (отрывок); 2. А. С. Пуш</w:t>
      </w:r>
      <w:r w:rsidRPr="00F464CE">
        <w:rPr>
          <w:color w:val="000000"/>
          <w:szCs w:val="28"/>
        </w:rPr>
        <w:softHyphen/>
        <w:t>кин. «Няне», «Туча», «Унылая пора!..», «Сказка о мертвой царевне и о семи богатырях»; 3. М. Ю. Лермонтов. «Дары Терека» (отрывок), «</w:t>
      </w:r>
      <w:proofErr w:type="spellStart"/>
      <w:r w:rsidRPr="00F464CE">
        <w:rPr>
          <w:color w:val="000000"/>
          <w:szCs w:val="28"/>
        </w:rPr>
        <w:t>Ашик-Кериб</w:t>
      </w:r>
      <w:proofErr w:type="spellEnd"/>
      <w:r w:rsidRPr="00F464CE">
        <w:rPr>
          <w:color w:val="000000"/>
          <w:szCs w:val="28"/>
        </w:rPr>
        <w:t>»; 4. А. П. Чехов. «Мальчики».</w:t>
      </w:r>
    </w:p>
    <w:p w:rsidR="0083748E" w:rsidRPr="00F464CE" w:rsidRDefault="00F5635A" w:rsidP="00C8638A">
      <w:pPr>
        <w:shd w:val="clear" w:color="auto" w:fill="FFFFFF"/>
        <w:jc w:val="center"/>
        <w:rPr>
          <w:b/>
          <w:bCs/>
          <w:sz w:val="28"/>
          <w:szCs w:val="28"/>
        </w:rPr>
      </w:pPr>
      <w:r w:rsidRPr="00F464CE">
        <w:rPr>
          <w:b/>
          <w:bCs/>
          <w:color w:val="000000"/>
          <w:sz w:val="28"/>
          <w:szCs w:val="28"/>
        </w:rPr>
        <w:t>Поэтическая тетрадь (9</w:t>
      </w:r>
      <w:r w:rsidR="0083748E" w:rsidRPr="00F464CE">
        <w:rPr>
          <w:b/>
          <w:bCs/>
          <w:color w:val="000000"/>
          <w:sz w:val="28"/>
          <w:szCs w:val="28"/>
        </w:rPr>
        <w:t>ч)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1. Ф.И. Тютчев. «Еще земли печален вид...», «Как не</w:t>
      </w:r>
      <w:r w:rsidRPr="00F464CE">
        <w:rPr>
          <w:color w:val="000000"/>
          <w:sz w:val="28"/>
          <w:szCs w:val="28"/>
        </w:rPr>
        <w:softHyphen/>
        <w:t>ожиданно и ярко...»; 2. А. А. Фет. «Весенний дождь», «Бабочка»; 3. Е. А. Баратынский. «Весна, весна! Как воздух чист...», «Где сладкий шепот...»; 4. А. Н. Плещеев. «Дети и птичка»; 5. И. С. Никитин. «В синем небе плывут над полями...»; 6. Н. А. Некрасов. «Школьник», «В зимние сумерки нянины сказки...»; 7. И. А. Бунин. «Листопад».</w:t>
      </w:r>
    </w:p>
    <w:p w:rsidR="0083748E" w:rsidRPr="00F464CE" w:rsidRDefault="0083748E" w:rsidP="00C8638A">
      <w:pPr>
        <w:pStyle w:val="7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F464CE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Литературные сказки.</w:t>
      </w:r>
      <w:r w:rsidR="000745BC" w:rsidRPr="00F464CE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(</w:t>
      </w:r>
      <w:r w:rsidR="00F5635A" w:rsidRPr="00F464CE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>11</w:t>
      </w:r>
      <w:r w:rsidRPr="00F464CE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 ч)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 xml:space="preserve">1. В. Ф. Одоевский. «Городок в табакерке»; 2. П. П. Бажов. «Серебряное копытце»; 3. С. Т. Аксаков. «Аленький цветочек»; </w:t>
      </w:r>
    </w:p>
    <w:p w:rsidR="0083748E" w:rsidRPr="00F464CE" w:rsidRDefault="0083748E" w:rsidP="0083748E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3748E" w:rsidRPr="00F464CE" w:rsidRDefault="0083748E" w:rsidP="0083748E">
      <w:pPr>
        <w:shd w:val="clear" w:color="auto" w:fill="FFFFFF"/>
        <w:jc w:val="both"/>
        <w:rPr>
          <w:b/>
          <w:sz w:val="28"/>
          <w:szCs w:val="28"/>
        </w:rPr>
      </w:pPr>
      <w:r w:rsidRPr="00F464CE">
        <w:rPr>
          <w:b/>
          <w:bCs/>
          <w:color w:val="000000"/>
          <w:sz w:val="28"/>
          <w:szCs w:val="28"/>
        </w:rPr>
        <w:t xml:space="preserve">Делу время – потехе час </w:t>
      </w:r>
      <w:r w:rsidR="00C922EE" w:rsidRPr="00F464CE">
        <w:rPr>
          <w:b/>
          <w:bCs/>
          <w:color w:val="000000"/>
          <w:sz w:val="28"/>
          <w:szCs w:val="28"/>
        </w:rPr>
        <w:t xml:space="preserve"> (8</w:t>
      </w:r>
      <w:r w:rsidRPr="00F464CE">
        <w:rPr>
          <w:b/>
          <w:bCs/>
          <w:color w:val="000000"/>
          <w:sz w:val="28"/>
          <w:szCs w:val="28"/>
        </w:rPr>
        <w:t xml:space="preserve"> ч)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 xml:space="preserve">1. Е. Д. Шварц. «Сказка о потерянном времени»; 2. В. Ю. Драгунский. «Главные реки», «Что любит Мишка»; 3. В. В. </w:t>
      </w:r>
      <w:proofErr w:type="spellStart"/>
      <w:r w:rsidRPr="00F464CE">
        <w:rPr>
          <w:color w:val="000000"/>
          <w:sz w:val="28"/>
          <w:szCs w:val="28"/>
        </w:rPr>
        <w:t>Голявкин</w:t>
      </w:r>
      <w:proofErr w:type="spellEnd"/>
      <w:r w:rsidRPr="00F464CE">
        <w:rPr>
          <w:color w:val="000000"/>
          <w:sz w:val="28"/>
          <w:szCs w:val="28"/>
        </w:rPr>
        <w:t>. «Никакой горчицы я не ел».</w:t>
      </w:r>
    </w:p>
    <w:p w:rsidR="0083748E" w:rsidRPr="00F464CE" w:rsidRDefault="0083748E" w:rsidP="000745BC">
      <w:pPr>
        <w:pStyle w:val="7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Страна детства (</w:t>
      </w:r>
      <w:r w:rsidR="00C922EE"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10</w:t>
      </w: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ч)</w:t>
      </w:r>
    </w:p>
    <w:p w:rsidR="004E0235" w:rsidRPr="00F464CE" w:rsidRDefault="0083748E" w:rsidP="00C922EE">
      <w:pPr>
        <w:shd w:val="clear" w:color="auto" w:fill="FFFFFF"/>
        <w:ind w:firstLine="720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1. Б. С. Житков. «Как я ловил человечков»; 2. К. Г. Паус</w:t>
      </w:r>
      <w:r w:rsidRPr="00F464CE">
        <w:rPr>
          <w:color w:val="000000"/>
          <w:sz w:val="28"/>
          <w:szCs w:val="28"/>
        </w:rPr>
        <w:softHyphen/>
        <w:t>товский. «Корзина с еловыми шишками»; 3. М. М. Зощенко. «Елка</w:t>
      </w:r>
      <w:r w:rsidR="00C922EE" w:rsidRPr="00F464CE">
        <w:rPr>
          <w:color w:val="000000"/>
          <w:sz w:val="28"/>
          <w:szCs w:val="28"/>
        </w:rPr>
        <w:t>»</w:t>
      </w:r>
      <w:r w:rsidR="004E0235" w:rsidRPr="00F464CE">
        <w:rPr>
          <w:color w:val="000000"/>
          <w:sz w:val="28"/>
          <w:szCs w:val="28"/>
        </w:rPr>
        <w:t>; 4.</w:t>
      </w:r>
      <w:r w:rsidR="004E0235" w:rsidRPr="00F464CE">
        <w:rPr>
          <w:sz w:val="28"/>
          <w:szCs w:val="28"/>
        </w:rPr>
        <w:t>М. И. Цветаева «Бежит тропинка с бугорка», «Наши царства»; 5.С. А. Есенин «Бабушкины сказки»</w:t>
      </w:r>
    </w:p>
    <w:p w:rsidR="0083748E" w:rsidRPr="00F464CE" w:rsidRDefault="0083748E" w:rsidP="00C922EE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3748E" w:rsidRPr="00F464CE" w:rsidRDefault="0083748E" w:rsidP="0083748E">
      <w:pPr>
        <w:pStyle w:val="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                                                    Природа и мы (1</w:t>
      </w:r>
      <w:r w:rsidR="00C922EE"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</w:t>
      </w: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ч)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464CE">
        <w:rPr>
          <w:color w:val="000000"/>
          <w:sz w:val="28"/>
          <w:szCs w:val="28"/>
        </w:rPr>
        <w:t xml:space="preserve">1. Д. Н. </w:t>
      </w:r>
      <w:proofErr w:type="gramStart"/>
      <w:r w:rsidRPr="00F464CE">
        <w:rPr>
          <w:color w:val="000000"/>
          <w:sz w:val="28"/>
          <w:szCs w:val="28"/>
        </w:rPr>
        <w:t>Мамин-Сибиряк</w:t>
      </w:r>
      <w:proofErr w:type="gramEnd"/>
      <w:r w:rsidRPr="00F464CE">
        <w:rPr>
          <w:color w:val="000000"/>
          <w:sz w:val="28"/>
          <w:szCs w:val="28"/>
        </w:rPr>
        <w:t xml:space="preserve">. «Приемыш»; 2. А. И. Куприн. «Барбос и </w:t>
      </w:r>
      <w:proofErr w:type="spellStart"/>
      <w:r w:rsidRPr="00F464CE">
        <w:rPr>
          <w:color w:val="000000"/>
          <w:sz w:val="28"/>
          <w:szCs w:val="28"/>
        </w:rPr>
        <w:t>Жулька</w:t>
      </w:r>
      <w:proofErr w:type="spellEnd"/>
      <w:r w:rsidRPr="00F464CE">
        <w:rPr>
          <w:color w:val="000000"/>
          <w:sz w:val="28"/>
          <w:szCs w:val="28"/>
        </w:rPr>
        <w:t>»; 3. М. Пришвин. «Выскочка»; 4. К. Г. Паустовский. «Скрипучие половицы»; 5.</w:t>
      </w:r>
      <w:r w:rsidR="004E0235" w:rsidRPr="00F464CE">
        <w:rPr>
          <w:sz w:val="28"/>
          <w:szCs w:val="28"/>
        </w:rPr>
        <w:t>С.А. Есенин «Лебедушка»; 6.</w:t>
      </w:r>
      <w:r w:rsidRPr="00F464CE">
        <w:rPr>
          <w:color w:val="000000"/>
          <w:sz w:val="28"/>
          <w:szCs w:val="28"/>
        </w:rPr>
        <w:t xml:space="preserve"> В. П. Астафьев. «</w:t>
      </w:r>
      <w:proofErr w:type="spellStart"/>
      <w:r w:rsidRPr="00F464CE">
        <w:rPr>
          <w:color w:val="000000"/>
          <w:sz w:val="28"/>
          <w:szCs w:val="28"/>
        </w:rPr>
        <w:t>Стрижонок</w:t>
      </w:r>
      <w:proofErr w:type="spellEnd"/>
      <w:r w:rsidRPr="00F464CE">
        <w:rPr>
          <w:color w:val="000000"/>
          <w:sz w:val="28"/>
          <w:szCs w:val="28"/>
        </w:rPr>
        <w:t xml:space="preserve"> Скрип».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lastRenderedPageBreak/>
        <w:t>Проект «Природа и мы».</w:t>
      </w:r>
    </w:p>
    <w:p w:rsidR="0083748E" w:rsidRPr="00F464CE" w:rsidRDefault="0083748E" w:rsidP="00C922EE">
      <w:pPr>
        <w:pStyle w:val="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748E" w:rsidRPr="00F464CE" w:rsidRDefault="0083748E" w:rsidP="0083748E">
      <w:pPr>
        <w:pStyle w:val="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                                                             Родина </w:t>
      </w:r>
      <w:r w:rsidR="000745BC"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(</w:t>
      </w:r>
      <w:r w:rsidR="004E0235"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7</w:t>
      </w: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ч)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464CE">
        <w:rPr>
          <w:color w:val="000000"/>
          <w:sz w:val="28"/>
          <w:szCs w:val="28"/>
        </w:rPr>
        <w:t xml:space="preserve">1. И. С. Никитин «Русь»; 2. С. Д. Дрожжин. «Родине»;3. А. В. </w:t>
      </w:r>
      <w:proofErr w:type="spellStart"/>
      <w:r w:rsidRPr="00F464CE">
        <w:rPr>
          <w:color w:val="000000"/>
          <w:sz w:val="28"/>
          <w:szCs w:val="28"/>
        </w:rPr>
        <w:t>Жигулин</w:t>
      </w:r>
      <w:proofErr w:type="spellEnd"/>
      <w:r w:rsidRPr="00F464CE">
        <w:rPr>
          <w:color w:val="000000"/>
          <w:sz w:val="28"/>
          <w:szCs w:val="28"/>
        </w:rPr>
        <w:t>.    «</w:t>
      </w:r>
      <w:r w:rsidR="000745BC" w:rsidRPr="00F464CE">
        <w:rPr>
          <w:color w:val="000000"/>
          <w:sz w:val="28"/>
          <w:szCs w:val="28"/>
        </w:rPr>
        <w:t>О, Родина</w:t>
      </w:r>
      <w:r w:rsidRPr="00F464CE">
        <w:rPr>
          <w:color w:val="000000"/>
          <w:sz w:val="28"/>
          <w:szCs w:val="28"/>
        </w:rPr>
        <w:t>!    В    неярком    блеске...»;4.</w:t>
      </w:r>
      <w:r w:rsidRPr="00F464CE">
        <w:rPr>
          <w:color w:val="000000"/>
          <w:sz w:val="28"/>
          <w:szCs w:val="28"/>
        </w:rPr>
        <w:tab/>
      </w:r>
      <w:r w:rsidR="004E0235" w:rsidRPr="00F464CE">
        <w:rPr>
          <w:sz w:val="28"/>
          <w:szCs w:val="28"/>
        </w:rPr>
        <w:t>«Песня защитников Брестской крепости»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F464CE">
        <w:rPr>
          <w:b/>
          <w:color w:val="000000"/>
          <w:sz w:val="28"/>
          <w:szCs w:val="28"/>
        </w:rPr>
        <w:t>Проект «Они защищали Родину».</w:t>
      </w:r>
    </w:p>
    <w:p w:rsidR="0083748E" w:rsidRPr="00F464CE" w:rsidRDefault="0083748E" w:rsidP="0083748E">
      <w:pPr>
        <w:pStyle w:val="7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Страна «Фантазия» (</w:t>
      </w:r>
      <w:r w:rsidR="004E0235"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7</w:t>
      </w:r>
      <w:r w:rsidRPr="00F464C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ч)</w:t>
      </w:r>
    </w:p>
    <w:p w:rsidR="0083748E" w:rsidRPr="00F464CE" w:rsidRDefault="0083748E" w:rsidP="0083748E">
      <w:pPr>
        <w:shd w:val="clear" w:color="auto" w:fill="FFFFFF"/>
        <w:ind w:firstLine="720"/>
        <w:jc w:val="both"/>
        <w:rPr>
          <w:sz w:val="28"/>
          <w:szCs w:val="28"/>
        </w:rPr>
      </w:pPr>
      <w:r w:rsidRPr="00F464CE">
        <w:rPr>
          <w:color w:val="000000"/>
          <w:sz w:val="28"/>
          <w:szCs w:val="28"/>
        </w:rPr>
        <w:t>Е. С. Велтистов. «Приключения Электроника». К. Булычев. «Путешествие Алисы».</w:t>
      </w:r>
    </w:p>
    <w:p w:rsidR="0083748E" w:rsidRPr="00F464CE" w:rsidRDefault="0083748E" w:rsidP="0083748E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83748E" w:rsidRPr="00F464CE" w:rsidRDefault="0083748E" w:rsidP="00C8638A">
      <w:pPr>
        <w:shd w:val="clear" w:color="auto" w:fill="FFFFFF"/>
        <w:jc w:val="center"/>
        <w:rPr>
          <w:b/>
          <w:bCs/>
          <w:sz w:val="28"/>
          <w:szCs w:val="28"/>
        </w:rPr>
      </w:pPr>
      <w:r w:rsidRPr="00F464CE">
        <w:rPr>
          <w:b/>
          <w:bCs/>
          <w:sz w:val="28"/>
          <w:szCs w:val="28"/>
        </w:rPr>
        <w:t>Зарубежная литература (1</w:t>
      </w:r>
      <w:r w:rsidR="004E0235" w:rsidRPr="00F464CE">
        <w:rPr>
          <w:b/>
          <w:bCs/>
          <w:sz w:val="28"/>
          <w:szCs w:val="28"/>
        </w:rPr>
        <w:t>1</w:t>
      </w:r>
      <w:r w:rsidRPr="00F464CE">
        <w:rPr>
          <w:b/>
          <w:bCs/>
          <w:sz w:val="28"/>
          <w:szCs w:val="28"/>
        </w:rPr>
        <w:t xml:space="preserve"> ч)</w:t>
      </w:r>
    </w:p>
    <w:p w:rsidR="0083748E" w:rsidRPr="00F464CE" w:rsidRDefault="0083748E" w:rsidP="004E0235">
      <w:pPr>
        <w:ind w:firstLine="720"/>
        <w:jc w:val="both"/>
        <w:rPr>
          <w:b/>
          <w:iCs/>
          <w:sz w:val="28"/>
          <w:szCs w:val="28"/>
        </w:rPr>
      </w:pPr>
      <w:r w:rsidRPr="00F464CE">
        <w:rPr>
          <w:color w:val="000000"/>
          <w:sz w:val="28"/>
          <w:szCs w:val="28"/>
        </w:rPr>
        <w:t xml:space="preserve">1. Дж. Свифт. «Путешествие Гулливера»; 2. Г. </w:t>
      </w:r>
      <w:r w:rsidRPr="00F464CE">
        <w:rPr>
          <w:color w:val="000000"/>
          <w:sz w:val="28"/>
          <w:szCs w:val="28"/>
          <w:lang w:val="en-US"/>
        </w:rPr>
        <w:t>X</w:t>
      </w:r>
      <w:r w:rsidRPr="00F464CE">
        <w:rPr>
          <w:color w:val="000000"/>
          <w:sz w:val="28"/>
          <w:szCs w:val="28"/>
        </w:rPr>
        <w:t>. Андер</w:t>
      </w:r>
      <w:r w:rsidRPr="00F464CE">
        <w:rPr>
          <w:color w:val="000000"/>
          <w:sz w:val="28"/>
          <w:szCs w:val="28"/>
        </w:rPr>
        <w:softHyphen/>
        <w:t>сен. «Русалочка»; 3. М. Твен</w:t>
      </w:r>
      <w:r w:rsidR="004E0235" w:rsidRPr="00F464CE">
        <w:rPr>
          <w:color w:val="000000"/>
          <w:sz w:val="28"/>
          <w:szCs w:val="28"/>
        </w:rPr>
        <w:t xml:space="preserve">. «Приключения Тома </w:t>
      </w:r>
      <w:proofErr w:type="spellStart"/>
      <w:r w:rsidR="004E0235" w:rsidRPr="00F464CE">
        <w:rPr>
          <w:color w:val="000000"/>
          <w:sz w:val="28"/>
          <w:szCs w:val="28"/>
        </w:rPr>
        <w:t>Сойера</w:t>
      </w:r>
      <w:proofErr w:type="spellEnd"/>
      <w:r w:rsidR="004E0235" w:rsidRPr="00F464CE">
        <w:rPr>
          <w:color w:val="000000"/>
          <w:sz w:val="28"/>
          <w:szCs w:val="28"/>
        </w:rPr>
        <w:t>».</w:t>
      </w:r>
    </w:p>
    <w:p w:rsidR="004B312F" w:rsidRPr="00F464CE" w:rsidRDefault="004B312F" w:rsidP="0083748E">
      <w:pPr>
        <w:suppressAutoHyphens/>
        <w:contextualSpacing/>
        <w:jc w:val="both"/>
        <w:rPr>
          <w:spacing w:val="-4"/>
          <w:kern w:val="1"/>
          <w:sz w:val="28"/>
          <w:szCs w:val="28"/>
        </w:rPr>
      </w:pPr>
    </w:p>
    <w:p w:rsidR="004E0235" w:rsidRPr="00F464CE" w:rsidRDefault="004E0235" w:rsidP="0083748E">
      <w:pPr>
        <w:suppressAutoHyphens/>
        <w:contextualSpacing/>
        <w:jc w:val="both"/>
        <w:rPr>
          <w:spacing w:val="-4"/>
          <w:kern w:val="1"/>
          <w:sz w:val="28"/>
          <w:szCs w:val="28"/>
        </w:rPr>
      </w:pPr>
    </w:p>
    <w:p w:rsidR="004E0235" w:rsidRPr="00F464CE" w:rsidRDefault="004E0235" w:rsidP="0083748E">
      <w:pPr>
        <w:suppressAutoHyphens/>
        <w:contextualSpacing/>
        <w:jc w:val="both"/>
        <w:rPr>
          <w:spacing w:val="-4"/>
          <w:kern w:val="1"/>
          <w:sz w:val="28"/>
          <w:szCs w:val="28"/>
        </w:rPr>
      </w:pPr>
    </w:p>
    <w:p w:rsidR="004E0235" w:rsidRPr="00F464CE" w:rsidRDefault="004E0235" w:rsidP="0083748E">
      <w:pPr>
        <w:suppressAutoHyphens/>
        <w:contextualSpacing/>
        <w:jc w:val="both"/>
        <w:rPr>
          <w:spacing w:val="-4"/>
          <w:kern w:val="1"/>
          <w:sz w:val="28"/>
          <w:szCs w:val="28"/>
        </w:rPr>
      </w:pPr>
    </w:p>
    <w:p w:rsidR="004E0235" w:rsidRPr="00F464CE" w:rsidRDefault="004E0235" w:rsidP="0083748E">
      <w:pPr>
        <w:suppressAutoHyphens/>
        <w:contextualSpacing/>
        <w:jc w:val="both"/>
        <w:rPr>
          <w:spacing w:val="-4"/>
          <w:kern w:val="1"/>
          <w:sz w:val="28"/>
          <w:szCs w:val="28"/>
        </w:rPr>
      </w:pPr>
    </w:p>
    <w:p w:rsidR="004B312F" w:rsidRPr="00F464CE" w:rsidRDefault="0068589D" w:rsidP="00FC0F64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4.Тематическое планирование</w:t>
      </w:r>
    </w:p>
    <w:p w:rsidR="001D0BE5" w:rsidRPr="00F464CE" w:rsidRDefault="001D0BE5" w:rsidP="00FC0F64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861"/>
        <w:gridCol w:w="4537"/>
        <w:gridCol w:w="2348"/>
      </w:tblGrid>
      <w:tr w:rsidR="001D0BE5" w:rsidRPr="00F464CE" w:rsidTr="00CF5F0E">
        <w:trPr>
          <w:jc w:val="center"/>
        </w:trPr>
        <w:tc>
          <w:tcPr>
            <w:tcW w:w="0" w:type="auto"/>
          </w:tcPr>
          <w:p w:rsidR="001D0BE5" w:rsidRPr="00F464CE" w:rsidRDefault="001D0BE5" w:rsidP="00CF5F0E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№</w:t>
            </w:r>
            <w:proofErr w:type="gramStart"/>
            <w:r w:rsidRPr="00F464CE">
              <w:rPr>
                <w:bCs/>
                <w:sz w:val="28"/>
                <w:szCs w:val="28"/>
              </w:rPr>
              <w:t>п</w:t>
            </w:r>
            <w:proofErr w:type="gramEnd"/>
            <w:r w:rsidRPr="00F464CE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1D0BE5" w:rsidRPr="00F464CE" w:rsidRDefault="001D0BE5" w:rsidP="00CF5F0E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0" w:type="auto"/>
          </w:tcPr>
          <w:p w:rsidR="001D0BE5" w:rsidRPr="00F464CE" w:rsidRDefault="001D0BE5" w:rsidP="00CF5F0E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Количество часов</w:t>
            </w:r>
          </w:p>
        </w:tc>
      </w:tr>
      <w:tr w:rsidR="00010DD1" w:rsidRPr="00F464CE" w:rsidTr="00CF5F0E">
        <w:trPr>
          <w:jc w:val="center"/>
        </w:trPr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Введение.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</w:t>
            </w:r>
          </w:p>
        </w:tc>
      </w:tr>
      <w:tr w:rsidR="00010DD1" w:rsidRPr="00F464CE" w:rsidTr="00CF5F0E">
        <w:trPr>
          <w:jc w:val="center"/>
        </w:trPr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Летописи, былины, сказания, жития</w:t>
            </w:r>
          </w:p>
        </w:tc>
        <w:tc>
          <w:tcPr>
            <w:tcW w:w="0" w:type="auto"/>
          </w:tcPr>
          <w:p w:rsidR="00010DD1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8</w:t>
            </w:r>
          </w:p>
        </w:tc>
      </w:tr>
      <w:tr w:rsidR="00010DD1" w:rsidRPr="00F464CE" w:rsidTr="00CF5F0E">
        <w:trPr>
          <w:jc w:val="center"/>
        </w:trPr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Чудесный мир классики</w:t>
            </w:r>
          </w:p>
        </w:tc>
        <w:tc>
          <w:tcPr>
            <w:tcW w:w="0" w:type="auto"/>
          </w:tcPr>
          <w:p w:rsidR="00010DD1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14</w:t>
            </w:r>
          </w:p>
        </w:tc>
      </w:tr>
      <w:tr w:rsidR="00010DD1" w:rsidRPr="00F464CE" w:rsidTr="00CF5F0E">
        <w:trPr>
          <w:jc w:val="center"/>
        </w:trPr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Поэтическая тетрадь № 1</w:t>
            </w:r>
          </w:p>
        </w:tc>
        <w:tc>
          <w:tcPr>
            <w:tcW w:w="0" w:type="auto"/>
          </w:tcPr>
          <w:p w:rsidR="00010DD1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9</w:t>
            </w:r>
          </w:p>
        </w:tc>
      </w:tr>
      <w:tr w:rsidR="00010DD1" w:rsidRPr="00F464CE" w:rsidTr="00CF5F0E">
        <w:trPr>
          <w:jc w:val="center"/>
        </w:trPr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Литературные сказки</w:t>
            </w:r>
          </w:p>
        </w:tc>
        <w:tc>
          <w:tcPr>
            <w:tcW w:w="0" w:type="auto"/>
          </w:tcPr>
          <w:p w:rsidR="00010DD1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11</w:t>
            </w:r>
          </w:p>
        </w:tc>
      </w:tr>
      <w:tr w:rsidR="00010DD1" w:rsidRPr="00F464CE" w:rsidTr="00CF5F0E">
        <w:trPr>
          <w:jc w:val="center"/>
        </w:trPr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Делу время – потехе час</w:t>
            </w:r>
          </w:p>
        </w:tc>
        <w:tc>
          <w:tcPr>
            <w:tcW w:w="0" w:type="auto"/>
          </w:tcPr>
          <w:p w:rsidR="00010DD1" w:rsidRPr="00F464CE" w:rsidRDefault="00C922EE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8</w:t>
            </w:r>
          </w:p>
        </w:tc>
      </w:tr>
      <w:tr w:rsidR="00010DD1" w:rsidRPr="00F464CE" w:rsidTr="00CF5F0E">
        <w:trPr>
          <w:jc w:val="center"/>
        </w:trPr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010DD1" w:rsidRPr="00F464CE" w:rsidRDefault="00010DD1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Страна детства</w:t>
            </w:r>
          </w:p>
        </w:tc>
        <w:tc>
          <w:tcPr>
            <w:tcW w:w="0" w:type="auto"/>
          </w:tcPr>
          <w:p w:rsidR="00010DD1" w:rsidRPr="00F464CE" w:rsidRDefault="00C922EE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10</w:t>
            </w:r>
          </w:p>
        </w:tc>
      </w:tr>
      <w:tr w:rsidR="00A3566D" w:rsidRPr="00F464CE" w:rsidTr="00CF5F0E">
        <w:trPr>
          <w:jc w:val="center"/>
        </w:trPr>
        <w:tc>
          <w:tcPr>
            <w:tcW w:w="0" w:type="auto"/>
          </w:tcPr>
          <w:p w:rsidR="00A3566D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3566D" w:rsidRPr="00F464CE" w:rsidRDefault="00A3566D" w:rsidP="00A3566D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Природа и мы</w:t>
            </w:r>
          </w:p>
        </w:tc>
        <w:tc>
          <w:tcPr>
            <w:tcW w:w="0" w:type="auto"/>
          </w:tcPr>
          <w:p w:rsidR="00A3566D" w:rsidRPr="00F464CE" w:rsidRDefault="00C922EE" w:rsidP="00A3566D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12</w:t>
            </w:r>
          </w:p>
        </w:tc>
      </w:tr>
      <w:tr w:rsidR="00A3566D" w:rsidRPr="00F464CE" w:rsidTr="00CF5F0E">
        <w:trPr>
          <w:jc w:val="center"/>
        </w:trPr>
        <w:tc>
          <w:tcPr>
            <w:tcW w:w="0" w:type="auto"/>
          </w:tcPr>
          <w:p w:rsidR="00A3566D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3566D" w:rsidRPr="00F464CE" w:rsidRDefault="00A3566D" w:rsidP="00A3566D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Родина</w:t>
            </w:r>
          </w:p>
        </w:tc>
        <w:tc>
          <w:tcPr>
            <w:tcW w:w="0" w:type="auto"/>
          </w:tcPr>
          <w:p w:rsidR="00A3566D" w:rsidRPr="00F464CE" w:rsidRDefault="00C922EE" w:rsidP="00A3566D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7</w:t>
            </w:r>
          </w:p>
        </w:tc>
      </w:tr>
      <w:tr w:rsidR="00A3566D" w:rsidRPr="00F464CE" w:rsidTr="00CF5F0E">
        <w:trPr>
          <w:jc w:val="center"/>
        </w:trPr>
        <w:tc>
          <w:tcPr>
            <w:tcW w:w="0" w:type="auto"/>
          </w:tcPr>
          <w:p w:rsidR="00A3566D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3566D" w:rsidRPr="00F464CE" w:rsidRDefault="00A3566D" w:rsidP="00A3566D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Страна Фантазия</w:t>
            </w:r>
          </w:p>
        </w:tc>
        <w:tc>
          <w:tcPr>
            <w:tcW w:w="0" w:type="auto"/>
          </w:tcPr>
          <w:p w:rsidR="00A3566D" w:rsidRPr="00F464CE" w:rsidRDefault="00C922EE" w:rsidP="00A3566D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7</w:t>
            </w:r>
          </w:p>
        </w:tc>
      </w:tr>
      <w:tr w:rsidR="00A3566D" w:rsidRPr="00F464CE" w:rsidTr="00CF5F0E">
        <w:trPr>
          <w:jc w:val="center"/>
        </w:trPr>
        <w:tc>
          <w:tcPr>
            <w:tcW w:w="0" w:type="auto"/>
          </w:tcPr>
          <w:p w:rsidR="00A3566D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A3566D" w:rsidRPr="00F464CE" w:rsidRDefault="00A3566D" w:rsidP="00A3566D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Зарубежная литература</w:t>
            </w:r>
          </w:p>
        </w:tc>
        <w:tc>
          <w:tcPr>
            <w:tcW w:w="0" w:type="auto"/>
          </w:tcPr>
          <w:p w:rsidR="00A3566D" w:rsidRPr="00F464CE" w:rsidRDefault="00C34767" w:rsidP="00A3566D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13</w:t>
            </w:r>
          </w:p>
        </w:tc>
      </w:tr>
      <w:tr w:rsidR="00A3566D" w:rsidRPr="00F464CE" w:rsidTr="00CF5F0E">
        <w:trPr>
          <w:jc w:val="center"/>
        </w:trPr>
        <w:tc>
          <w:tcPr>
            <w:tcW w:w="0" w:type="auto"/>
          </w:tcPr>
          <w:p w:rsidR="00A3566D" w:rsidRPr="00F464CE" w:rsidRDefault="00A3566D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A3566D" w:rsidRPr="00F464CE" w:rsidRDefault="00C922EE" w:rsidP="00010DD1">
            <w:pPr>
              <w:pStyle w:val="a8"/>
              <w:ind w:left="0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A3566D" w:rsidRPr="00F464CE" w:rsidRDefault="00C34767" w:rsidP="00010DD1">
            <w:pPr>
              <w:pStyle w:val="a8"/>
              <w:ind w:left="0"/>
              <w:jc w:val="center"/>
              <w:rPr>
                <w:bCs/>
                <w:sz w:val="28"/>
                <w:szCs w:val="28"/>
              </w:rPr>
            </w:pPr>
            <w:r w:rsidRPr="00F464CE">
              <w:rPr>
                <w:bCs/>
                <w:sz w:val="28"/>
                <w:szCs w:val="28"/>
              </w:rPr>
              <w:t>100</w:t>
            </w:r>
          </w:p>
        </w:tc>
      </w:tr>
    </w:tbl>
    <w:p w:rsidR="001D0BE5" w:rsidRPr="00F464CE" w:rsidRDefault="001D0BE5" w:rsidP="00FC0F64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</w:rPr>
      </w:pPr>
    </w:p>
    <w:p w:rsidR="0068589D" w:rsidRPr="00F464CE" w:rsidRDefault="0068589D" w:rsidP="00FC0F64">
      <w:pPr>
        <w:tabs>
          <w:tab w:val="left" w:pos="4320"/>
          <w:tab w:val="left" w:pos="6660"/>
        </w:tabs>
        <w:contextualSpacing/>
        <w:jc w:val="center"/>
        <w:rPr>
          <w:b/>
          <w:sz w:val="28"/>
          <w:szCs w:val="28"/>
        </w:rPr>
      </w:pPr>
    </w:p>
    <w:p w:rsidR="004B312F" w:rsidRPr="00F464CE" w:rsidRDefault="004B312F" w:rsidP="00FC0F64">
      <w:pPr>
        <w:rPr>
          <w:b/>
          <w:i/>
          <w:sz w:val="28"/>
          <w:szCs w:val="28"/>
        </w:rPr>
      </w:pPr>
      <w:r w:rsidRPr="00F464CE">
        <w:rPr>
          <w:i/>
          <w:sz w:val="28"/>
          <w:szCs w:val="28"/>
        </w:rPr>
        <w:t>Контрольная техника чтения проверяется 1 раз в полугодие</w:t>
      </w:r>
      <w:r w:rsidRPr="00F464CE">
        <w:rPr>
          <w:b/>
          <w:i/>
          <w:sz w:val="28"/>
          <w:szCs w:val="28"/>
        </w:rPr>
        <w:t>.</w:t>
      </w:r>
    </w:p>
    <w:p w:rsidR="00326D13" w:rsidRPr="00F464CE" w:rsidRDefault="00326D13" w:rsidP="00FC0F64">
      <w:pPr>
        <w:rPr>
          <w:b/>
          <w:i/>
          <w:sz w:val="28"/>
          <w:szCs w:val="28"/>
        </w:rPr>
      </w:pPr>
    </w:p>
    <w:p w:rsidR="00494A5A" w:rsidRDefault="00494A5A" w:rsidP="00326D13">
      <w:pPr>
        <w:jc w:val="center"/>
        <w:rPr>
          <w:b/>
          <w:sz w:val="28"/>
          <w:szCs w:val="28"/>
        </w:rPr>
      </w:pPr>
    </w:p>
    <w:p w:rsidR="00494A5A" w:rsidRDefault="00494A5A" w:rsidP="00326D13">
      <w:pPr>
        <w:jc w:val="center"/>
        <w:rPr>
          <w:b/>
          <w:sz w:val="28"/>
          <w:szCs w:val="28"/>
        </w:rPr>
      </w:pPr>
    </w:p>
    <w:p w:rsidR="00494A5A" w:rsidRDefault="00494A5A" w:rsidP="00326D13">
      <w:pPr>
        <w:jc w:val="center"/>
        <w:rPr>
          <w:b/>
          <w:sz w:val="28"/>
          <w:szCs w:val="28"/>
        </w:rPr>
      </w:pPr>
    </w:p>
    <w:p w:rsidR="00494A5A" w:rsidRDefault="00494A5A" w:rsidP="00326D13">
      <w:pPr>
        <w:jc w:val="center"/>
        <w:rPr>
          <w:b/>
          <w:sz w:val="28"/>
          <w:szCs w:val="28"/>
        </w:rPr>
      </w:pPr>
    </w:p>
    <w:p w:rsidR="00494A5A" w:rsidRDefault="00494A5A" w:rsidP="00326D13">
      <w:pPr>
        <w:jc w:val="center"/>
        <w:rPr>
          <w:b/>
          <w:sz w:val="28"/>
          <w:szCs w:val="28"/>
        </w:rPr>
      </w:pPr>
    </w:p>
    <w:p w:rsidR="00494A5A" w:rsidRDefault="00494A5A" w:rsidP="00326D13">
      <w:pPr>
        <w:jc w:val="center"/>
        <w:rPr>
          <w:b/>
          <w:sz w:val="28"/>
          <w:szCs w:val="28"/>
        </w:rPr>
      </w:pPr>
    </w:p>
    <w:p w:rsidR="00494A5A" w:rsidRDefault="00494A5A" w:rsidP="00326D13">
      <w:pPr>
        <w:jc w:val="center"/>
        <w:rPr>
          <w:b/>
          <w:sz w:val="28"/>
          <w:szCs w:val="28"/>
        </w:rPr>
      </w:pPr>
    </w:p>
    <w:p w:rsidR="00D27110" w:rsidRPr="00F464CE" w:rsidRDefault="00326D13" w:rsidP="00326D13">
      <w:pPr>
        <w:jc w:val="center"/>
        <w:rPr>
          <w:rFonts w:eastAsiaTheme="minorHAnsi"/>
          <w:b/>
          <w:sz w:val="28"/>
          <w:szCs w:val="28"/>
        </w:rPr>
      </w:pPr>
      <w:r w:rsidRPr="00F464CE">
        <w:rPr>
          <w:b/>
          <w:sz w:val="28"/>
          <w:szCs w:val="28"/>
        </w:rPr>
        <w:lastRenderedPageBreak/>
        <w:t>5.</w:t>
      </w:r>
      <w:r w:rsidR="00D27110" w:rsidRPr="00F464CE">
        <w:rPr>
          <w:b/>
          <w:sz w:val="28"/>
          <w:szCs w:val="28"/>
        </w:rPr>
        <w:t xml:space="preserve">Календарно-тематическое </w:t>
      </w:r>
      <w:r w:rsidR="00010DD1" w:rsidRPr="00F464CE">
        <w:rPr>
          <w:b/>
          <w:sz w:val="28"/>
          <w:szCs w:val="28"/>
        </w:rPr>
        <w:t>планирование</w:t>
      </w:r>
      <w:r w:rsidR="00010DD1" w:rsidRPr="00F464CE">
        <w:rPr>
          <w:rFonts w:eastAsiaTheme="minorHAnsi"/>
          <w:b/>
          <w:sz w:val="28"/>
          <w:szCs w:val="28"/>
        </w:rPr>
        <w:t xml:space="preserve"> уроков</w:t>
      </w:r>
    </w:p>
    <w:p w:rsidR="00326D13" w:rsidRPr="00F464CE" w:rsidRDefault="00326D13" w:rsidP="00D27110">
      <w:pPr>
        <w:jc w:val="center"/>
        <w:rPr>
          <w:sz w:val="28"/>
          <w:szCs w:val="28"/>
        </w:rPr>
      </w:pPr>
    </w:p>
    <w:tbl>
      <w:tblPr>
        <w:tblStyle w:val="ad"/>
        <w:tblW w:w="10141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850"/>
        <w:gridCol w:w="992"/>
        <w:gridCol w:w="750"/>
        <w:gridCol w:w="15"/>
        <w:gridCol w:w="15"/>
        <w:gridCol w:w="15"/>
        <w:gridCol w:w="30"/>
        <w:gridCol w:w="15"/>
        <w:gridCol w:w="6"/>
        <w:gridCol w:w="9"/>
        <w:gridCol w:w="1807"/>
      </w:tblGrid>
      <w:tr w:rsidR="007C05B9" w:rsidRPr="00F464CE" w:rsidTr="00DD3754">
        <w:tc>
          <w:tcPr>
            <w:tcW w:w="534" w:type="dxa"/>
            <w:vMerge w:val="restart"/>
          </w:tcPr>
          <w:p w:rsidR="007C05B9" w:rsidRPr="00F464CE" w:rsidRDefault="007C05B9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4"/>
            <w:r w:rsidRPr="00F464CE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Pr="00F464C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F464C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  <w:vMerge w:val="restart"/>
          </w:tcPr>
          <w:p w:rsidR="007C05B9" w:rsidRPr="00F464CE" w:rsidRDefault="007C05B9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850" w:type="dxa"/>
            <w:vMerge w:val="restart"/>
          </w:tcPr>
          <w:p w:rsidR="007C05B9" w:rsidRPr="00F464CE" w:rsidRDefault="007C05B9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847" w:type="dxa"/>
            <w:gridSpan w:val="9"/>
          </w:tcPr>
          <w:p w:rsidR="007C05B9" w:rsidRPr="00F464CE" w:rsidRDefault="007C05B9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807" w:type="dxa"/>
            <w:vMerge w:val="restart"/>
          </w:tcPr>
          <w:p w:rsidR="007C05B9" w:rsidRDefault="007C05B9" w:rsidP="002212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Электронный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цифровой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образовательный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ресурс</w:t>
            </w:r>
            <w:proofErr w:type="spellEnd"/>
          </w:p>
          <w:p w:rsidR="007C05B9" w:rsidRPr="00403F6F" w:rsidRDefault="007C05B9" w:rsidP="00221268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bookmarkEnd w:id="0"/>
      <w:tr w:rsidR="00DD3754" w:rsidRPr="00F464CE" w:rsidTr="00DD3754">
        <w:tc>
          <w:tcPr>
            <w:tcW w:w="534" w:type="dxa"/>
            <w:vMerge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855" w:type="dxa"/>
            <w:gridSpan w:val="8"/>
          </w:tcPr>
          <w:p w:rsidR="00DD3754" w:rsidRPr="00F464CE" w:rsidRDefault="00DD3754" w:rsidP="00DD3754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1807" w:type="dxa"/>
            <w:vMerge/>
          </w:tcPr>
          <w:p w:rsidR="00DD3754" w:rsidRPr="00F464CE" w:rsidRDefault="00DD3754" w:rsidP="00DD375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754" w:rsidRPr="00F464CE" w:rsidTr="00DD3754">
        <w:tc>
          <w:tcPr>
            <w:tcW w:w="10141" w:type="dxa"/>
            <w:gridSpan w:val="13"/>
          </w:tcPr>
          <w:p w:rsidR="00DD3754" w:rsidRPr="00F464CE" w:rsidRDefault="00DD3754" w:rsidP="00DD3754">
            <w:pPr>
              <w:pStyle w:val="ae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Введение(1ч)</w:t>
            </w:r>
          </w:p>
        </w:tc>
      </w:tr>
      <w:tr w:rsidR="00DD3754" w:rsidRPr="00F464CE" w:rsidTr="00DD3754">
        <w:tc>
          <w:tcPr>
            <w:tcW w:w="534" w:type="dxa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Введение. Знакомство с учебником.</w:t>
            </w:r>
          </w:p>
        </w:tc>
        <w:tc>
          <w:tcPr>
            <w:tcW w:w="850" w:type="dxa"/>
          </w:tcPr>
          <w:p w:rsidR="00DD3754" w:rsidRPr="00F464CE" w:rsidRDefault="00DD3754" w:rsidP="00B62DFC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D3754" w:rsidRPr="00F464CE" w:rsidRDefault="00DD3754" w:rsidP="00DD3754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02.09 </w:t>
            </w:r>
          </w:p>
        </w:tc>
        <w:tc>
          <w:tcPr>
            <w:tcW w:w="855" w:type="dxa"/>
            <w:gridSpan w:val="8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754" w:rsidRPr="00F464CE" w:rsidTr="00DD3754">
        <w:tc>
          <w:tcPr>
            <w:tcW w:w="10141" w:type="dxa"/>
            <w:gridSpan w:val="13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Летописи, былины, сказания, жития (8ч)</w:t>
            </w:r>
          </w:p>
        </w:tc>
      </w:tr>
      <w:tr w:rsidR="00DD3754" w:rsidRPr="00F464CE" w:rsidTr="00DD3754">
        <w:tc>
          <w:tcPr>
            <w:tcW w:w="534" w:type="dxa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D3754" w:rsidRPr="00F464CE" w:rsidRDefault="00DD3754" w:rsidP="00D0120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Знакомство с названием раздела, прогнозирование его содержания</w:t>
            </w:r>
          </w:p>
        </w:tc>
        <w:tc>
          <w:tcPr>
            <w:tcW w:w="850" w:type="dxa"/>
          </w:tcPr>
          <w:p w:rsidR="00DD3754" w:rsidRPr="00F464CE" w:rsidRDefault="00DD375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06.09</w:t>
            </w:r>
          </w:p>
        </w:tc>
        <w:tc>
          <w:tcPr>
            <w:tcW w:w="855" w:type="dxa"/>
            <w:gridSpan w:val="8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754" w:rsidRPr="00F464CE" w:rsidTr="00DD3754">
        <w:tc>
          <w:tcPr>
            <w:tcW w:w="534" w:type="dxa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DD3754" w:rsidRPr="00F464CE" w:rsidRDefault="00DD375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 Поэтический текст былины «Ильины три </w:t>
            </w:r>
            <w:proofErr w:type="spellStart"/>
            <w:r w:rsidRPr="00F464CE">
              <w:rPr>
                <w:sz w:val="28"/>
                <w:szCs w:val="28"/>
              </w:rPr>
              <w:t>поездочки</w:t>
            </w:r>
            <w:proofErr w:type="spellEnd"/>
            <w:r w:rsidRPr="00F464CE">
              <w:rPr>
                <w:sz w:val="28"/>
                <w:szCs w:val="28"/>
              </w:rPr>
              <w:t xml:space="preserve">» </w:t>
            </w:r>
          </w:p>
          <w:p w:rsidR="00DD3754" w:rsidRPr="00F464CE" w:rsidRDefault="00DD3754" w:rsidP="00CF5F0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D3754" w:rsidRPr="00F464CE" w:rsidRDefault="00DD375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07.09</w:t>
            </w:r>
          </w:p>
        </w:tc>
        <w:tc>
          <w:tcPr>
            <w:tcW w:w="855" w:type="dxa"/>
            <w:gridSpan w:val="8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DD375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D3754" w:rsidRPr="00F464CE" w:rsidTr="00DD3754">
        <w:tc>
          <w:tcPr>
            <w:tcW w:w="534" w:type="dxa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DD3754" w:rsidRPr="00F464CE" w:rsidRDefault="00DD375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 Прозаический текст былины в пересказе И. Карнауховой </w:t>
            </w:r>
          </w:p>
        </w:tc>
        <w:tc>
          <w:tcPr>
            <w:tcW w:w="850" w:type="dxa"/>
          </w:tcPr>
          <w:p w:rsidR="00DD3754" w:rsidRPr="00F464CE" w:rsidRDefault="00DD375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09.09</w:t>
            </w:r>
          </w:p>
        </w:tc>
        <w:tc>
          <w:tcPr>
            <w:tcW w:w="855" w:type="dxa"/>
            <w:gridSpan w:val="8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3754" w:rsidRPr="00F464CE" w:rsidTr="00DD3754">
        <w:tc>
          <w:tcPr>
            <w:tcW w:w="534" w:type="dxa"/>
          </w:tcPr>
          <w:p w:rsidR="00DD3754" w:rsidRPr="00F464CE" w:rsidRDefault="00DD375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DD3754" w:rsidRPr="00F464CE" w:rsidRDefault="00DD375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Сравнение текста летописи и исторических источников.</w:t>
            </w:r>
          </w:p>
          <w:p w:rsidR="00DD3754" w:rsidRPr="00F464CE" w:rsidRDefault="00DD375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Из летописи «И повесил Олег щит свой на вратах Царьграда»</w:t>
            </w:r>
          </w:p>
        </w:tc>
        <w:tc>
          <w:tcPr>
            <w:tcW w:w="850" w:type="dxa"/>
          </w:tcPr>
          <w:p w:rsidR="00DD3754" w:rsidRPr="00F464CE" w:rsidRDefault="00DD375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13.09</w:t>
            </w:r>
          </w:p>
        </w:tc>
        <w:tc>
          <w:tcPr>
            <w:tcW w:w="855" w:type="dxa"/>
            <w:gridSpan w:val="8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DD3754" w:rsidRPr="00F464CE" w:rsidRDefault="00DD375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5531D4" w:rsidRPr="00F464CE" w:rsidRDefault="005531D4" w:rsidP="00D0120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Из летописи «И вспомнил Олег коня своего»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14.09</w:t>
            </w:r>
          </w:p>
        </w:tc>
        <w:tc>
          <w:tcPr>
            <w:tcW w:w="855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Житие Сергия Радонежского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16.09</w:t>
            </w:r>
          </w:p>
        </w:tc>
        <w:tc>
          <w:tcPr>
            <w:tcW w:w="855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 Обобщающий урок – игра «Летописи, былины, сказания, жития».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855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 Оценка достижений. Проект «Создание календаря исторических событий».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E81D92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21.09</w:t>
            </w:r>
          </w:p>
        </w:tc>
        <w:tc>
          <w:tcPr>
            <w:tcW w:w="855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Чудесный мир классики (14 ч)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Знакомство с названием раздела, прогнозирование его содержания. А. С. Пушкин «Няне» А. С. Пушкин «Туча», «Унылая пора! Очей очарованье!..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23.09</w:t>
            </w:r>
          </w:p>
        </w:tc>
        <w:tc>
          <w:tcPr>
            <w:tcW w:w="825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А. С. Пушкин «Сказка о мертвой царевне и о семи богатырях»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27.09</w:t>
            </w:r>
          </w:p>
        </w:tc>
        <w:tc>
          <w:tcPr>
            <w:tcW w:w="825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А. С. Пушкин «Сказка о мертвой царевне и о семи богатырях». Характеристика героев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825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4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А. С. Пушкин «Сказка о мертвой царевне и о семи богатырях». Деление сказки на части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825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5531D4" w:rsidRPr="00F464CE" w:rsidRDefault="005531D4" w:rsidP="00E260C5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М. Ю. Лермонтов «Аши – </w:t>
            </w:r>
            <w:proofErr w:type="spellStart"/>
            <w:r w:rsidRPr="00F464CE">
              <w:rPr>
                <w:sz w:val="28"/>
                <w:szCs w:val="28"/>
              </w:rPr>
              <w:t>Кериб</w:t>
            </w:r>
            <w:proofErr w:type="spellEnd"/>
            <w:r w:rsidRPr="00F464CE"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04.10</w:t>
            </w:r>
          </w:p>
        </w:tc>
        <w:tc>
          <w:tcPr>
            <w:tcW w:w="825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4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М. Ю. Лермонтов «Аши – </w:t>
            </w:r>
            <w:proofErr w:type="spellStart"/>
            <w:r w:rsidRPr="00F464CE">
              <w:rPr>
                <w:sz w:val="28"/>
                <w:szCs w:val="28"/>
              </w:rPr>
              <w:t>Кериб</w:t>
            </w:r>
            <w:proofErr w:type="spellEnd"/>
            <w:r w:rsidRPr="00F464CE"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05.10</w:t>
            </w:r>
          </w:p>
        </w:tc>
        <w:tc>
          <w:tcPr>
            <w:tcW w:w="825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М. Ю. Лермонтов «Аши – </w:t>
            </w:r>
            <w:proofErr w:type="spellStart"/>
            <w:r w:rsidRPr="00F464CE">
              <w:rPr>
                <w:sz w:val="28"/>
                <w:szCs w:val="28"/>
              </w:rPr>
              <w:t>Кериб</w:t>
            </w:r>
            <w:proofErr w:type="spellEnd"/>
            <w:r w:rsidRPr="00F464CE">
              <w:rPr>
                <w:sz w:val="28"/>
                <w:szCs w:val="28"/>
              </w:rPr>
              <w:t xml:space="preserve">». </w:t>
            </w:r>
            <w:r w:rsidRPr="00F464CE">
              <w:rPr>
                <w:sz w:val="28"/>
                <w:szCs w:val="28"/>
              </w:rPr>
              <w:lastRenderedPageBreak/>
              <w:t>Сравнение мотивов русской и турецкой сказок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07.10</w:t>
            </w:r>
          </w:p>
        </w:tc>
        <w:tc>
          <w:tcPr>
            <w:tcW w:w="825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7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М. Ю. Лермонтов «</w:t>
            </w:r>
            <w:proofErr w:type="spellStart"/>
            <w:r w:rsidRPr="00F464CE">
              <w:rPr>
                <w:sz w:val="28"/>
                <w:szCs w:val="28"/>
              </w:rPr>
              <w:t>Ашик</w:t>
            </w:r>
            <w:proofErr w:type="spellEnd"/>
            <w:r w:rsidRPr="00F464CE">
              <w:rPr>
                <w:sz w:val="28"/>
                <w:szCs w:val="28"/>
              </w:rPr>
              <w:t xml:space="preserve"> – </w:t>
            </w:r>
            <w:proofErr w:type="spellStart"/>
            <w:r w:rsidRPr="00F464CE">
              <w:rPr>
                <w:sz w:val="28"/>
                <w:szCs w:val="28"/>
              </w:rPr>
              <w:t>Кериб</w:t>
            </w:r>
            <w:proofErr w:type="spellEnd"/>
            <w:r w:rsidRPr="00F464CE">
              <w:rPr>
                <w:sz w:val="28"/>
                <w:szCs w:val="28"/>
              </w:rPr>
              <w:t>». Характеристика героев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Жизнь и творчество Л.Н. Толстого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Л. Н. Толстой «Детство»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А. П. Чехов «Мальчики»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А. П. Чехов «Мальчики». Главные герои рассказа – герои своего времени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Обобщающий урок – КВН «Чудесный мир классики»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B32F89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Поэтическая тетрадь № 1(9ч)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</w:tcPr>
          <w:p w:rsidR="005531D4" w:rsidRPr="00F464CE" w:rsidRDefault="005531D4" w:rsidP="00EE6C75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Знакомство с названием раздела, прогнозирование его содержания.</w:t>
            </w:r>
            <w:r>
              <w:rPr>
                <w:sz w:val="28"/>
                <w:szCs w:val="28"/>
              </w:rPr>
              <w:t xml:space="preserve"> </w:t>
            </w:r>
            <w:r w:rsidRPr="00F464CE">
              <w:rPr>
                <w:sz w:val="28"/>
                <w:szCs w:val="28"/>
              </w:rPr>
              <w:t>К.</w:t>
            </w:r>
            <w:r>
              <w:rPr>
                <w:sz w:val="28"/>
                <w:szCs w:val="28"/>
              </w:rPr>
              <w:t xml:space="preserve"> </w:t>
            </w:r>
            <w:r w:rsidRPr="00F464CE">
              <w:rPr>
                <w:sz w:val="28"/>
                <w:szCs w:val="28"/>
              </w:rPr>
              <w:t>Ушинский «Четыре желания».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Ф. И. Тютчев «Еще земли печален вид...», «Как неожиданно и ярко…»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28.10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А.А. Фет «Весенний дождь», «Бабочки»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Е. А. Баратынский «Весна, весна! Как воздух чист!»,</w:t>
            </w:r>
          </w:p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«Где сладкий шёпот».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5531D4" w:rsidRPr="00F464CE" w:rsidRDefault="005531D4" w:rsidP="00B32F89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И. С. Никитин «В синем небе плывут над полями…»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5531D4" w:rsidRPr="00F464CE" w:rsidRDefault="005531D4" w:rsidP="00B32F89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Н. А. Некрасов «Саша»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И. А. Бунин «Листопад». Картина осени в стихах И.А. Бунина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63C38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Обобщающий урок – игра «Поэтическая тетрадь № 1»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Литературные сказки (11 ч)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</w:tcPr>
          <w:p w:rsidR="005531D4" w:rsidRPr="00F464CE" w:rsidRDefault="005531D4" w:rsidP="00B32F89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Знакомство с названием раздела, прогнозирование его содержания. В.Ф. Одоевский «Городок в табакерке».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5531D4" w:rsidRPr="00F464CE" w:rsidRDefault="005531D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В.Ф. Одоевский «Городок в табакерке». Составление плана сказки.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П.П. Бажов «Серебряное копытце»</w:t>
            </w:r>
            <w:proofErr w:type="gramStart"/>
            <w:r w:rsidRPr="00F464CE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29.11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П.П. Бажов «Серебряное копытце». Мотивы народных сказок в авторском тексте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П.П. Бажов «Серебряное копытце». Герои художественного произведения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02.12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С.Т. Аксаков «Аленький цветочек»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06.12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С.Т. Аксаков «Аленький цветочек». </w:t>
            </w:r>
            <w:r w:rsidRPr="00F464CE">
              <w:rPr>
                <w:sz w:val="28"/>
                <w:szCs w:val="28"/>
              </w:rPr>
              <w:lastRenderedPageBreak/>
              <w:t>Герои произведения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07.12</w:t>
            </w:r>
          </w:p>
        </w:tc>
        <w:tc>
          <w:tcPr>
            <w:tcW w:w="795" w:type="dxa"/>
            <w:gridSpan w:val="4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5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С.Т. Аксаков «Аленький цветочек». Деление текста на части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09.12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5103" w:type="dxa"/>
          </w:tcPr>
          <w:p w:rsidR="005531D4" w:rsidRPr="00F464CE" w:rsidRDefault="005531D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С.Т. Аксаков «Аленький цветочек». Выборочный</w:t>
            </w:r>
            <w:r>
              <w:rPr>
                <w:sz w:val="28"/>
                <w:szCs w:val="28"/>
              </w:rPr>
              <w:t xml:space="preserve"> перес</w:t>
            </w:r>
            <w:r w:rsidRPr="00F464CE">
              <w:rPr>
                <w:sz w:val="28"/>
                <w:szCs w:val="28"/>
              </w:rPr>
              <w:t>каз сказки. Словесное иллюстрирование.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13.12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Обобщающий урок – игра «Крестики – нолики»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достижений. Контрольная работа за 1 полугодие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16.12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Делу время – потехе час (8 ч)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5103" w:type="dxa"/>
          </w:tcPr>
          <w:p w:rsidR="005531D4" w:rsidRPr="00F464CE" w:rsidRDefault="005531D4" w:rsidP="00C922E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Знакомство с названием раздела, прогнозирование его содержания. </w:t>
            </w:r>
            <w:r>
              <w:rPr>
                <w:sz w:val="28"/>
                <w:szCs w:val="28"/>
              </w:rPr>
              <w:t xml:space="preserve"> Техника чтения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20.12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Е. Л. Шварц «Сказка о потерянном времени»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5103" w:type="dxa"/>
          </w:tcPr>
          <w:p w:rsidR="005531D4" w:rsidRPr="00F464CE" w:rsidRDefault="005531D4" w:rsidP="00AB4368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Е. Л. Шварц «Сказка о потерянном времени»</w:t>
            </w:r>
            <w:proofErr w:type="gramStart"/>
            <w:r w:rsidRPr="00F464CE">
              <w:rPr>
                <w:sz w:val="28"/>
                <w:szCs w:val="28"/>
              </w:rPr>
              <w:t>.Н</w:t>
            </w:r>
            <w:proofErr w:type="gramEnd"/>
            <w:r w:rsidRPr="00F464CE">
              <w:rPr>
                <w:sz w:val="28"/>
                <w:szCs w:val="28"/>
              </w:rPr>
              <w:t>равственный смысл произведения.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23.12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5103" w:type="dxa"/>
          </w:tcPr>
          <w:p w:rsidR="005531D4" w:rsidRPr="00F464CE" w:rsidRDefault="005531D4" w:rsidP="00AB4368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В. Ю. </w:t>
            </w:r>
            <w:proofErr w:type="gramStart"/>
            <w:r w:rsidRPr="00F464CE">
              <w:rPr>
                <w:sz w:val="28"/>
                <w:szCs w:val="28"/>
              </w:rPr>
              <w:t>Драгунский</w:t>
            </w:r>
            <w:proofErr w:type="gramEnd"/>
            <w:r w:rsidRPr="00F464CE">
              <w:rPr>
                <w:sz w:val="28"/>
                <w:szCs w:val="28"/>
              </w:rPr>
              <w:t xml:space="preserve"> «Главные реки»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103" w:type="dxa"/>
          </w:tcPr>
          <w:p w:rsidR="005531D4" w:rsidRPr="00F464CE" w:rsidRDefault="005531D4" w:rsidP="00AB4368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В. В. </w:t>
            </w:r>
            <w:proofErr w:type="spellStart"/>
            <w:r w:rsidRPr="00F464CE">
              <w:rPr>
                <w:sz w:val="28"/>
                <w:szCs w:val="28"/>
              </w:rPr>
              <w:t>Голявкин</w:t>
            </w:r>
            <w:proofErr w:type="spellEnd"/>
            <w:r w:rsidRPr="00F464CE">
              <w:rPr>
                <w:sz w:val="28"/>
                <w:szCs w:val="28"/>
              </w:rPr>
              <w:t xml:space="preserve"> «Никакой горчицы я не ел». Смысл заголовка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5103" w:type="dxa"/>
          </w:tcPr>
          <w:p w:rsidR="005531D4" w:rsidRPr="00F464CE" w:rsidRDefault="005531D4" w:rsidP="00AB4368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В. В. </w:t>
            </w:r>
            <w:proofErr w:type="spellStart"/>
            <w:r w:rsidRPr="00F464CE">
              <w:rPr>
                <w:sz w:val="28"/>
                <w:szCs w:val="28"/>
              </w:rPr>
              <w:t>Голявкин</w:t>
            </w:r>
            <w:proofErr w:type="spellEnd"/>
            <w:r w:rsidRPr="00F464CE">
              <w:rPr>
                <w:sz w:val="28"/>
                <w:szCs w:val="28"/>
              </w:rPr>
              <w:t xml:space="preserve"> «Никакой горчицы я не ел». </w:t>
            </w:r>
            <w:proofErr w:type="spellStart"/>
            <w:r w:rsidRPr="00F464CE">
              <w:rPr>
                <w:sz w:val="28"/>
                <w:szCs w:val="28"/>
              </w:rPr>
              <w:t>Инсценирование</w:t>
            </w:r>
            <w:proofErr w:type="spellEnd"/>
            <w:r w:rsidRPr="00F464CE">
              <w:rPr>
                <w:sz w:val="28"/>
                <w:szCs w:val="28"/>
              </w:rPr>
              <w:t xml:space="preserve"> произведения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13.01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5103" w:type="dxa"/>
          </w:tcPr>
          <w:p w:rsidR="005531D4" w:rsidRPr="00F464CE" w:rsidRDefault="005531D4" w:rsidP="00AB4368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Обобщающий урок «Делу время – потехе час»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103" w:type="dxa"/>
          </w:tcPr>
          <w:p w:rsidR="005531D4" w:rsidRPr="00F464CE" w:rsidRDefault="005531D4" w:rsidP="00AB4368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8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Страна детства (10 ч</w:t>
            </w:r>
            <w:r w:rsidRPr="00F464C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Знакомство с названием раздела, прогнозирование его содержания.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Б.С. Житков «Как я ловил человечков».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Б.С. Житков «Как я ловил человечков». Герои произведения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К. Г. Паустовский «Корзина с еловыми шишками»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К. Г. Паустовский «Корзина с еловыми шишками». Музыкальное сопровождение произведения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31.01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М.М. Зощенко «Ёлка»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М. И. Цветаева «Бежит тропинка с бугорка», «Наши царства»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С. А. Есенин «Бабушкины сказки»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rPr>
          <w:trHeight w:val="405"/>
        </w:trPr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Обобщающий урок «Страна детства»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08.02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750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  <w:gridSpan w:val="8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Природа и мы (12 ч)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Знакомство с названием раздела, прогнозирование его содержания.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Д. Н. Мамин – Сибиряк «Приемыш»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Д. Н. Мамин – Сибиряк «Приемыш». Отношение человека к природе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С.А. Есенин «Лебедушка»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21.02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М.М. Пришвин «Выскочка»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М.М. Пришвин «Выскочка». Характеристика героя на основании поступка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27.02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А. И. Куприн «Барбос и </w:t>
            </w:r>
            <w:proofErr w:type="spellStart"/>
            <w:r w:rsidRPr="00F464CE">
              <w:rPr>
                <w:sz w:val="28"/>
                <w:szCs w:val="28"/>
              </w:rPr>
              <w:t>Жулька</w:t>
            </w:r>
            <w:proofErr w:type="spellEnd"/>
            <w:r w:rsidRPr="00F464CE"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01.03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РЭШ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А. И. Куприн «Барбос и </w:t>
            </w:r>
            <w:proofErr w:type="spellStart"/>
            <w:r w:rsidRPr="00F464CE">
              <w:rPr>
                <w:sz w:val="28"/>
                <w:szCs w:val="28"/>
              </w:rPr>
              <w:t>Жулька</w:t>
            </w:r>
            <w:proofErr w:type="spellEnd"/>
            <w:r w:rsidRPr="00F464CE">
              <w:rPr>
                <w:sz w:val="28"/>
                <w:szCs w:val="28"/>
              </w:rPr>
              <w:t>». Поступок как характеристика героя произведения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В.П. Астафьев «</w:t>
            </w:r>
            <w:proofErr w:type="spellStart"/>
            <w:r w:rsidRPr="00F464CE">
              <w:rPr>
                <w:sz w:val="28"/>
                <w:szCs w:val="28"/>
              </w:rPr>
              <w:t>Стрижонок</w:t>
            </w:r>
            <w:proofErr w:type="spellEnd"/>
            <w:r w:rsidRPr="00F464CE">
              <w:rPr>
                <w:sz w:val="28"/>
                <w:szCs w:val="28"/>
              </w:rPr>
              <w:t xml:space="preserve"> Скрип». Герои рассказа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07.03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В.П. Астафьев «</w:t>
            </w:r>
            <w:proofErr w:type="spellStart"/>
            <w:r w:rsidRPr="00F464CE">
              <w:rPr>
                <w:sz w:val="28"/>
                <w:szCs w:val="28"/>
              </w:rPr>
              <w:t>Стрижонок</w:t>
            </w:r>
            <w:proofErr w:type="spellEnd"/>
            <w:r w:rsidRPr="00F464CE">
              <w:rPr>
                <w:sz w:val="28"/>
                <w:szCs w:val="28"/>
              </w:rPr>
              <w:t xml:space="preserve"> Скрип». Составление плана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Обобщающий урок – конкурс «Природа и мы»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14.03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840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Родина (7ч)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Знакомство с названием раздела, прогнозирование его содержания.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5103" w:type="dxa"/>
          </w:tcPr>
          <w:p w:rsidR="005531D4" w:rsidRPr="00F464CE" w:rsidRDefault="005531D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И.С. Никитин «Русь». Образ Родины в поэтическом тексте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21.03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С.Д. Дрожжин «Родине».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А.В. </w:t>
            </w:r>
            <w:proofErr w:type="spellStart"/>
            <w:r w:rsidRPr="00F464CE">
              <w:rPr>
                <w:sz w:val="28"/>
                <w:szCs w:val="28"/>
              </w:rPr>
              <w:t>Жигулин</w:t>
            </w:r>
            <w:proofErr w:type="spellEnd"/>
            <w:r w:rsidRPr="00F464CE">
              <w:rPr>
                <w:sz w:val="28"/>
                <w:szCs w:val="28"/>
              </w:rPr>
              <w:t xml:space="preserve"> «О, Родина! В неярком блеске…»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24.03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«Песня защитников Брестской крепости»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04.04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Обобщающий урок «Родина»</w:t>
            </w:r>
            <w:proofErr w:type="gramStart"/>
            <w:r w:rsidRPr="00F464CE">
              <w:rPr>
                <w:sz w:val="28"/>
                <w:szCs w:val="28"/>
              </w:rPr>
              <w:t>.П</w:t>
            </w:r>
            <w:proofErr w:type="gramEnd"/>
            <w:r w:rsidRPr="00F464CE">
              <w:rPr>
                <w:sz w:val="28"/>
                <w:szCs w:val="28"/>
              </w:rPr>
              <w:t>роект «Они защищали Родину»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05.04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10141" w:type="dxa"/>
            <w:gridSpan w:val="13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Страна Фантазия (7 ч)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Знакомство с названием раздела, прогнозирование его содержания.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11.04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Е. С. Велтистов «Приключение Электроника»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C55C6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Е. С. Велтистов «Приключение Электроника». Герои фантастического жанра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К. Булычев «Путешествие Алисы».  </w:t>
            </w:r>
            <w:r w:rsidRPr="00F464CE">
              <w:rPr>
                <w:sz w:val="28"/>
                <w:szCs w:val="28"/>
              </w:rPr>
              <w:lastRenderedPageBreak/>
              <w:t>Особенности фантастического жанра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846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6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85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К. Булычев «Путешествие Алисы». Сравнение героев рассказов фантастического жанра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780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Путешествие по стране Фантазии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780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DD3754"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5103" w:type="dxa"/>
          </w:tcPr>
          <w:p w:rsidR="005531D4" w:rsidRPr="00F464CE" w:rsidRDefault="005531D4" w:rsidP="00A3566D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25.04</w:t>
            </w:r>
          </w:p>
        </w:tc>
        <w:tc>
          <w:tcPr>
            <w:tcW w:w="780" w:type="dxa"/>
            <w:gridSpan w:val="3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gridSpan w:val="6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B268FB">
        <w:tc>
          <w:tcPr>
            <w:tcW w:w="10141" w:type="dxa"/>
            <w:gridSpan w:val="13"/>
          </w:tcPr>
          <w:p w:rsidR="005531D4" w:rsidRPr="00F464CE" w:rsidRDefault="005531D4" w:rsidP="00CB7E5B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64CE">
              <w:rPr>
                <w:rFonts w:ascii="Times New Roman" w:hAnsi="Times New Roman"/>
                <w:b/>
                <w:sz w:val="28"/>
                <w:szCs w:val="28"/>
              </w:rPr>
              <w:t>Зарубежнаялитература</w:t>
            </w:r>
            <w:proofErr w:type="spellEnd"/>
            <w:r w:rsidRPr="00F464CE">
              <w:rPr>
                <w:rFonts w:ascii="Times New Roman" w:hAnsi="Times New Roman"/>
                <w:b/>
                <w:sz w:val="28"/>
                <w:szCs w:val="28"/>
              </w:rPr>
              <w:t xml:space="preserve"> (13 ч)</w:t>
            </w:r>
          </w:p>
        </w:tc>
      </w:tr>
      <w:tr w:rsidR="005531D4" w:rsidRPr="00F464CE" w:rsidTr="005531D4">
        <w:trPr>
          <w:trHeight w:val="900"/>
        </w:trPr>
        <w:tc>
          <w:tcPr>
            <w:tcW w:w="534" w:type="dxa"/>
          </w:tcPr>
          <w:p w:rsidR="005531D4" w:rsidRPr="00F464CE" w:rsidRDefault="005531D4" w:rsidP="00CF5F0E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4CE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Знакомство с названием раздела, прогнозирование его содержания. </w:t>
            </w:r>
            <w:r>
              <w:rPr>
                <w:sz w:val="28"/>
                <w:szCs w:val="28"/>
              </w:rPr>
              <w:t xml:space="preserve">Дж. Свифт «Путешествие Гулливера».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A57C90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5531D4">
        <w:trPr>
          <w:trHeight w:val="375"/>
        </w:trPr>
        <w:tc>
          <w:tcPr>
            <w:tcW w:w="534" w:type="dxa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Особое развитие сюжета в зарубежной литературе</w:t>
            </w:r>
          </w:p>
        </w:tc>
        <w:tc>
          <w:tcPr>
            <w:tcW w:w="850" w:type="dxa"/>
          </w:tcPr>
          <w:p w:rsidR="005531D4" w:rsidRPr="00F464CE" w:rsidRDefault="005531D4" w:rsidP="00DE0CF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28.04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90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Дж. Свифт «Путешествие Гулливера».  Герои приключенческой литературы.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91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Г. Х. Андерсен «Русалочка». Авторская сказка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03.05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92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Г. Х. Андерсен «Русалочка». Деление произведения на части. 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rPr>
          <w:trHeight w:val="654"/>
        </w:trPr>
        <w:tc>
          <w:tcPr>
            <w:tcW w:w="534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93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Г. Х. Андерсен «Русалочка». Характеристика героев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М. Твен «Приключения Тома </w:t>
            </w:r>
            <w:proofErr w:type="spellStart"/>
            <w:r w:rsidRPr="00F464CE">
              <w:rPr>
                <w:sz w:val="28"/>
                <w:szCs w:val="28"/>
              </w:rPr>
              <w:t>Сойера</w:t>
            </w:r>
            <w:proofErr w:type="spellEnd"/>
            <w:r w:rsidRPr="00F464CE">
              <w:rPr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F15BCF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М. Твен «Приключения Тома </w:t>
            </w:r>
            <w:proofErr w:type="spellStart"/>
            <w:r w:rsidRPr="00F464CE">
              <w:rPr>
                <w:sz w:val="28"/>
                <w:szCs w:val="28"/>
              </w:rPr>
              <w:t>Сойера</w:t>
            </w:r>
            <w:proofErr w:type="spellEnd"/>
            <w:r w:rsidRPr="00F464CE">
              <w:rPr>
                <w:sz w:val="28"/>
                <w:szCs w:val="28"/>
              </w:rPr>
              <w:t>». Сравнение героев, их поступки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16.05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96</w:t>
            </w:r>
          </w:p>
        </w:tc>
        <w:tc>
          <w:tcPr>
            <w:tcW w:w="5103" w:type="dxa"/>
          </w:tcPr>
          <w:p w:rsidR="005531D4" w:rsidRPr="00F464CE" w:rsidRDefault="005531D4" w:rsidP="00CB7E5B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Контрольная работа за 2 полугодие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5103" w:type="dxa"/>
          </w:tcPr>
          <w:p w:rsidR="005531D4" w:rsidRPr="00F464CE" w:rsidRDefault="005531D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Обобщающий урок «Зарубежная литература»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DD3754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DD3754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5103" w:type="dxa"/>
          </w:tcPr>
          <w:p w:rsidR="005531D4" w:rsidRPr="00F464CE" w:rsidRDefault="005531D4" w:rsidP="00F5635A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Урок – игра «</w:t>
            </w:r>
            <w:proofErr w:type="gramStart"/>
            <w:r w:rsidRPr="00F464CE">
              <w:rPr>
                <w:sz w:val="28"/>
                <w:szCs w:val="28"/>
              </w:rPr>
              <w:t>Литературное</w:t>
            </w:r>
            <w:proofErr w:type="gramEnd"/>
            <w:r w:rsidRPr="00F464CE">
              <w:rPr>
                <w:sz w:val="28"/>
                <w:szCs w:val="28"/>
              </w:rPr>
              <w:t xml:space="preserve"> тайны»</w:t>
            </w:r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23.05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1D4" w:rsidRPr="00F464CE" w:rsidTr="005531D4">
        <w:tc>
          <w:tcPr>
            <w:tcW w:w="534" w:type="dxa"/>
          </w:tcPr>
          <w:p w:rsidR="005531D4" w:rsidRPr="00F464CE" w:rsidRDefault="005531D4" w:rsidP="000F3639">
            <w:pPr>
              <w:pStyle w:val="a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5103" w:type="dxa"/>
          </w:tcPr>
          <w:p w:rsidR="005531D4" w:rsidRPr="00F464CE" w:rsidRDefault="005531D4" w:rsidP="00CF5F0E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 xml:space="preserve"> Закрепление </w:t>
            </w:r>
            <w:proofErr w:type="gramStart"/>
            <w:r w:rsidRPr="00F464CE">
              <w:rPr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850" w:type="dxa"/>
          </w:tcPr>
          <w:p w:rsidR="005531D4" w:rsidRPr="00F464CE" w:rsidRDefault="005531D4">
            <w:pPr>
              <w:rPr>
                <w:sz w:val="28"/>
                <w:szCs w:val="28"/>
              </w:rPr>
            </w:pPr>
            <w:r w:rsidRPr="00F464CE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765" w:type="dxa"/>
            <w:gridSpan w:val="2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7" w:type="dxa"/>
            <w:gridSpan w:val="7"/>
          </w:tcPr>
          <w:p w:rsidR="005531D4" w:rsidRPr="00F464CE" w:rsidRDefault="005531D4" w:rsidP="00CF5F0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312F" w:rsidRPr="00F464CE" w:rsidRDefault="004B312F" w:rsidP="00FC0F64">
      <w:pPr>
        <w:suppressAutoHyphens/>
        <w:contextualSpacing/>
        <w:rPr>
          <w:spacing w:val="-4"/>
          <w:kern w:val="1"/>
          <w:sz w:val="28"/>
          <w:szCs w:val="28"/>
        </w:rPr>
      </w:pPr>
    </w:p>
    <w:p w:rsidR="001F6D00" w:rsidRPr="00F464CE" w:rsidRDefault="00326D13" w:rsidP="00110BC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Учебно-м</w:t>
      </w:r>
      <w:r w:rsidR="001F6D00" w:rsidRPr="00F464CE">
        <w:rPr>
          <w:b/>
          <w:sz w:val="28"/>
          <w:szCs w:val="28"/>
        </w:rPr>
        <w:t>етодическ</w:t>
      </w:r>
      <w:r w:rsidRPr="00F464CE">
        <w:rPr>
          <w:b/>
          <w:sz w:val="28"/>
          <w:szCs w:val="28"/>
        </w:rPr>
        <w:t>о</w:t>
      </w:r>
      <w:r w:rsidR="001F6D00" w:rsidRPr="00F464CE">
        <w:rPr>
          <w:b/>
          <w:sz w:val="28"/>
          <w:szCs w:val="28"/>
        </w:rPr>
        <w:t xml:space="preserve">е </w:t>
      </w:r>
      <w:r w:rsidRPr="00F464CE">
        <w:rPr>
          <w:b/>
          <w:sz w:val="28"/>
          <w:szCs w:val="28"/>
        </w:rPr>
        <w:t>обеспечение</w:t>
      </w:r>
    </w:p>
    <w:p w:rsidR="001F6D00" w:rsidRPr="00F464CE" w:rsidRDefault="001F6D00" w:rsidP="00110BC9">
      <w:pPr>
        <w:tabs>
          <w:tab w:val="left" w:pos="12240"/>
        </w:tabs>
        <w:rPr>
          <w:sz w:val="28"/>
          <w:szCs w:val="28"/>
        </w:rPr>
      </w:pPr>
    </w:p>
    <w:p w:rsidR="004855CA" w:rsidRPr="00F464CE" w:rsidRDefault="004855CA" w:rsidP="00110BC9">
      <w:pPr>
        <w:shd w:val="clear" w:color="auto" w:fill="FFFFFF"/>
        <w:tabs>
          <w:tab w:val="left" w:pos="142"/>
        </w:tabs>
        <w:jc w:val="center"/>
        <w:rPr>
          <w:b/>
          <w:spacing w:val="-11"/>
          <w:sz w:val="28"/>
          <w:szCs w:val="28"/>
        </w:rPr>
      </w:pPr>
      <w:r w:rsidRPr="00F464CE">
        <w:rPr>
          <w:b/>
          <w:spacing w:val="-11"/>
          <w:sz w:val="28"/>
          <w:szCs w:val="28"/>
        </w:rPr>
        <w:t>Учебно-методический комплекс (УМК), обеспечивающий реализацию рабочей программы.</w:t>
      </w:r>
    </w:p>
    <w:p w:rsidR="004855CA" w:rsidRPr="00F464CE" w:rsidRDefault="004855CA" w:rsidP="00110BC9">
      <w:pPr>
        <w:numPr>
          <w:ilvl w:val="0"/>
          <w:numId w:val="35"/>
        </w:numPr>
        <w:tabs>
          <w:tab w:val="left" w:pos="142"/>
        </w:tabs>
        <w:ind w:left="0"/>
        <w:contextualSpacing/>
        <w:jc w:val="both"/>
        <w:rPr>
          <w:sz w:val="28"/>
          <w:szCs w:val="28"/>
        </w:rPr>
      </w:pPr>
      <w:r w:rsidRPr="00F464CE">
        <w:rPr>
          <w:sz w:val="28"/>
          <w:szCs w:val="28"/>
        </w:rPr>
        <w:t xml:space="preserve">Климанова Л.Ф., Горецкий В.Г., Голованова М.В. Литературное чтение. </w:t>
      </w:r>
      <w:r w:rsidR="000745BC" w:rsidRPr="00F464CE">
        <w:rPr>
          <w:sz w:val="28"/>
          <w:szCs w:val="28"/>
        </w:rPr>
        <w:t>4</w:t>
      </w:r>
      <w:r w:rsidRPr="00F464CE">
        <w:rPr>
          <w:sz w:val="28"/>
          <w:szCs w:val="28"/>
        </w:rPr>
        <w:t xml:space="preserve"> класс. </w:t>
      </w:r>
    </w:p>
    <w:p w:rsidR="004855CA" w:rsidRPr="00F464CE" w:rsidRDefault="004855CA" w:rsidP="00110BC9">
      <w:pPr>
        <w:tabs>
          <w:tab w:val="left" w:pos="142"/>
        </w:tabs>
        <w:jc w:val="both"/>
        <w:rPr>
          <w:sz w:val="28"/>
          <w:szCs w:val="28"/>
        </w:rPr>
      </w:pPr>
      <w:r w:rsidRPr="00F464CE">
        <w:rPr>
          <w:sz w:val="28"/>
          <w:szCs w:val="28"/>
        </w:rPr>
        <w:t xml:space="preserve">Учебник для общеобразовательных организаций в комплекте с </w:t>
      </w:r>
      <w:r w:rsidR="00110BC9" w:rsidRPr="00F464CE">
        <w:rPr>
          <w:sz w:val="28"/>
          <w:szCs w:val="28"/>
        </w:rPr>
        <w:t>аудио приложением</w:t>
      </w:r>
      <w:r w:rsidRPr="00F464CE">
        <w:rPr>
          <w:sz w:val="28"/>
          <w:szCs w:val="28"/>
        </w:rPr>
        <w:t xml:space="preserve"> на электронном носителе (МР3). В 2-х частях. – М.: Просвещение, 2017.</w:t>
      </w:r>
    </w:p>
    <w:p w:rsidR="004855CA" w:rsidRPr="00F464CE" w:rsidRDefault="004855CA" w:rsidP="00110BC9">
      <w:pPr>
        <w:numPr>
          <w:ilvl w:val="0"/>
          <w:numId w:val="35"/>
        </w:numPr>
        <w:tabs>
          <w:tab w:val="left" w:pos="142"/>
        </w:tabs>
        <w:ind w:left="0"/>
        <w:contextualSpacing/>
        <w:jc w:val="both"/>
        <w:rPr>
          <w:bCs/>
          <w:sz w:val="28"/>
          <w:szCs w:val="28"/>
        </w:rPr>
      </w:pPr>
      <w:proofErr w:type="spellStart"/>
      <w:r w:rsidRPr="00F464CE">
        <w:rPr>
          <w:sz w:val="28"/>
          <w:szCs w:val="28"/>
        </w:rPr>
        <w:t>Кутявина</w:t>
      </w:r>
      <w:proofErr w:type="spellEnd"/>
      <w:r w:rsidRPr="00F464CE">
        <w:rPr>
          <w:sz w:val="28"/>
          <w:szCs w:val="28"/>
        </w:rPr>
        <w:t xml:space="preserve"> С.В. </w:t>
      </w:r>
      <w:r w:rsidRPr="00F464CE">
        <w:rPr>
          <w:bCs/>
          <w:sz w:val="28"/>
          <w:szCs w:val="28"/>
        </w:rPr>
        <w:t xml:space="preserve">Контрольно-измерительные материалы. Литературное чтение. </w:t>
      </w:r>
      <w:r w:rsidR="000745BC" w:rsidRPr="00F464CE">
        <w:rPr>
          <w:bCs/>
          <w:sz w:val="28"/>
          <w:szCs w:val="28"/>
        </w:rPr>
        <w:t>4</w:t>
      </w:r>
      <w:r w:rsidRPr="00F464CE">
        <w:rPr>
          <w:bCs/>
          <w:sz w:val="28"/>
          <w:szCs w:val="28"/>
        </w:rPr>
        <w:t xml:space="preserve"> класс. </w:t>
      </w:r>
    </w:p>
    <w:p w:rsidR="004855CA" w:rsidRPr="00F464CE" w:rsidRDefault="004855CA" w:rsidP="00110BC9">
      <w:pPr>
        <w:tabs>
          <w:tab w:val="left" w:pos="142"/>
        </w:tabs>
        <w:jc w:val="both"/>
        <w:rPr>
          <w:bCs/>
          <w:sz w:val="28"/>
          <w:szCs w:val="28"/>
        </w:rPr>
      </w:pPr>
      <w:r w:rsidRPr="00F464CE">
        <w:rPr>
          <w:bCs/>
          <w:sz w:val="28"/>
          <w:szCs w:val="28"/>
        </w:rPr>
        <w:t>–М.: ВАКО, 2014 г.</w:t>
      </w:r>
    </w:p>
    <w:p w:rsidR="004855CA" w:rsidRPr="00F464CE" w:rsidRDefault="004855CA" w:rsidP="00110BC9">
      <w:pPr>
        <w:numPr>
          <w:ilvl w:val="0"/>
          <w:numId w:val="35"/>
        </w:numPr>
        <w:tabs>
          <w:tab w:val="left" w:pos="142"/>
        </w:tabs>
        <w:ind w:left="0"/>
        <w:contextualSpacing/>
        <w:jc w:val="both"/>
        <w:rPr>
          <w:sz w:val="28"/>
          <w:szCs w:val="28"/>
        </w:rPr>
      </w:pPr>
      <w:proofErr w:type="spellStart"/>
      <w:r w:rsidRPr="00F464CE">
        <w:rPr>
          <w:sz w:val="28"/>
          <w:szCs w:val="28"/>
        </w:rPr>
        <w:t>Кутявина</w:t>
      </w:r>
      <w:proofErr w:type="spellEnd"/>
      <w:r w:rsidRPr="00F464CE">
        <w:rPr>
          <w:sz w:val="28"/>
          <w:szCs w:val="28"/>
        </w:rPr>
        <w:t xml:space="preserve"> С.В. Поурочные разработки по литературному чтению </w:t>
      </w:r>
      <w:r w:rsidR="000745BC" w:rsidRPr="00F464CE">
        <w:rPr>
          <w:sz w:val="28"/>
          <w:szCs w:val="28"/>
        </w:rPr>
        <w:t>4</w:t>
      </w:r>
      <w:r w:rsidRPr="00F464CE">
        <w:rPr>
          <w:sz w:val="28"/>
          <w:szCs w:val="28"/>
        </w:rPr>
        <w:t xml:space="preserve">класс. – М.: ВАКО, 2015 </w:t>
      </w:r>
    </w:p>
    <w:p w:rsidR="004855CA" w:rsidRPr="00F464CE" w:rsidRDefault="004855CA" w:rsidP="00110BC9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1F6D00" w:rsidRPr="00F464CE" w:rsidRDefault="001F6D00" w:rsidP="00110BC9">
      <w:pPr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lastRenderedPageBreak/>
        <w:t>ЦОР:</w:t>
      </w:r>
    </w:p>
    <w:p w:rsidR="001F6D00" w:rsidRPr="00F464CE" w:rsidRDefault="001F6D00" w:rsidP="00110BC9">
      <w:pPr>
        <w:pStyle w:val="2"/>
        <w:spacing w:before="0"/>
        <w:rPr>
          <w:rFonts w:ascii="Times New Roman" w:hAnsi="Times New Roman" w:cs="Times New Roman"/>
          <w:b w:val="0"/>
          <w:sz w:val="28"/>
          <w:szCs w:val="28"/>
        </w:rPr>
      </w:pPr>
    </w:p>
    <w:p w:rsidR="001F6D00" w:rsidRPr="00F464CE" w:rsidRDefault="00110BC9" w:rsidP="00110BC9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>Аудио приложение</w:t>
      </w:r>
      <w:r w:rsidR="001F6D00" w:rsidRPr="00F464CE">
        <w:rPr>
          <w:rFonts w:ascii="Times New Roman" w:hAnsi="Times New Roman"/>
          <w:sz w:val="28"/>
          <w:szCs w:val="28"/>
        </w:rPr>
        <w:t xml:space="preserve"> к учебнику «Литературное чтение», Л. Ф. Климанова, </w:t>
      </w:r>
      <w:r w:rsidR="000745BC" w:rsidRPr="00F464CE">
        <w:rPr>
          <w:rFonts w:ascii="Times New Roman" w:hAnsi="Times New Roman"/>
          <w:sz w:val="28"/>
          <w:szCs w:val="28"/>
        </w:rPr>
        <w:t>4</w:t>
      </w:r>
      <w:r w:rsidR="001F6D00" w:rsidRPr="00F464CE">
        <w:rPr>
          <w:rFonts w:ascii="Times New Roman" w:hAnsi="Times New Roman"/>
          <w:sz w:val="28"/>
          <w:szCs w:val="28"/>
        </w:rPr>
        <w:t>клас</w:t>
      </w:r>
      <w:proofErr w:type="gramStart"/>
      <w:r w:rsidR="001F6D00" w:rsidRPr="00F464CE">
        <w:rPr>
          <w:rFonts w:ascii="Times New Roman" w:hAnsi="Times New Roman"/>
          <w:sz w:val="28"/>
          <w:szCs w:val="28"/>
        </w:rPr>
        <w:t>с-</w:t>
      </w:r>
      <w:proofErr w:type="gramEnd"/>
      <w:r w:rsidR="001F6D00" w:rsidRPr="00F464CE">
        <w:rPr>
          <w:rFonts w:ascii="Times New Roman" w:hAnsi="Times New Roman"/>
          <w:sz w:val="28"/>
          <w:szCs w:val="28"/>
        </w:rPr>
        <w:t xml:space="preserve"> М: «Просвещение», 2012</w:t>
      </w:r>
    </w:p>
    <w:p w:rsidR="001F6D00" w:rsidRPr="00F464CE" w:rsidRDefault="001F6D00" w:rsidP="00110BC9">
      <w:pPr>
        <w:pStyle w:val="ae"/>
        <w:rPr>
          <w:rFonts w:ascii="Times New Roman" w:hAnsi="Times New Roman"/>
          <w:sz w:val="28"/>
          <w:szCs w:val="28"/>
        </w:rPr>
      </w:pPr>
      <w:r w:rsidRPr="00F464CE">
        <w:rPr>
          <w:rFonts w:ascii="Times New Roman" w:hAnsi="Times New Roman"/>
          <w:sz w:val="28"/>
          <w:szCs w:val="28"/>
        </w:rPr>
        <w:t xml:space="preserve">Большая детская </w:t>
      </w:r>
      <w:r w:rsidR="00326D13" w:rsidRPr="00F464CE">
        <w:rPr>
          <w:rFonts w:ascii="Times New Roman" w:hAnsi="Times New Roman"/>
          <w:sz w:val="28"/>
          <w:szCs w:val="28"/>
        </w:rPr>
        <w:t>энциклопедия CD</w:t>
      </w:r>
      <w:r w:rsidRPr="00F464CE">
        <w:rPr>
          <w:rFonts w:ascii="Times New Roman" w:hAnsi="Times New Roman"/>
          <w:sz w:val="28"/>
          <w:szCs w:val="28"/>
        </w:rPr>
        <w:t>-ROM. Литература, издательство: ИДДК, 2008г</w:t>
      </w:r>
    </w:p>
    <w:p w:rsidR="001F6D00" w:rsidRPr="00F464CE" w:rsidRDefault="001F6D00" w:rsidP="00110BC9">
      <w:pPr>
        <w:rPr>
          <w:sz w:val="28"/>
          <w:szCs w:val="28"/>
        </w:rPr>
      </w:pPr>
      <w:r w:rsidRPr="00F464CE">
        <w:rPr>
          <w:sz w:val="28"/>
          <w:szCs w:val="28"/>
        </w:rPr>
        <w:t>Мультимедийные (цифровые) образовательные ресурсы, соответствующие тематике программы по литературному чтению.</w:t>
      </w:r>
    </w:p>
    <w:p w:rsidR="001F6D00" w:rsidRPr="00F464CE" w:rsidRDefault="001F6D00" w:rsidP="00110BC9">
      <w:pPr>
        <w:rPr>
          <w:b/>
          <w:sz w:val="28"/>
          <w:szCs w:val="28"/>
        </w:rPr>
      </w:pPr>
      <w:r w:rsidRPr="00F464CE">
        <w:rPr>
          <w:b/>
          <w:sz w:val="28"/>
          <w:szCs w:val="28"/>
        </w:rPr>
        <w:t>Интернет-ресурсы:</w:t>
      </w:r>
    </w:p>
    <w:p w:rsidR="001F6D00" w:rsidRPr="00F464CE" w:rsidRDefault="007C05B9" w:rsidP="00110BC9">
      <w:pPr>
        <w:rPr>
          <w:sz w:val="28"/>
          <w:szCs w:val="28"/>
        </w:rPr>
      </w:pPr>
      <w:hyperlink r:id="rId9" w:history="1">
        <w:r w:rsidR="001F6D00" w:rsidRPr="00F464CE">
          <w:rPr>
            <w:rStyle w:val="ac"/>
            <w:sz w:val="28"/>
            <w:szCs w:val="28"/>
          </w:rPr>
          <w:t>http://school-collection.edu.ru/</w:t>
        </w:r>
      </w:hyperlink>
    </w:p>
    <w:p w:rsidR="001F6D00" w:rsidRPr="00F464CE" w:rsidRDefault="007C05B9" w:rsidP="00110BC9">
      <w:pPr>
        <w:rPr>
          <w:sz w:val="28"/>
          <w:szCs w:val="28"/>
        </w:rPr>
      </w:pPr>
      <w:hyperlink r:id="rId10" w:history="1">
        <w:r w:rsidR="001F6D00" w:rsidRPr="00F464CE">
          <w:rPr>
            <w:rStyle w:val="ac"/>
            <w:sz w:val="28"/>
            <w:szCs w:val="28"/>
          </w:rPr>
          <w:t>http://school-russia.prosv.ru/info.aspx?ob_no=30888</w:t>
        </w:r>
      </w:hyperlink>
    </w:p>
    <w:p w:rsidR="001F6D00" w:rsidRPr="00F464CE" w:rsidRDefault="001F6D00" w:rsidP="00110BC9">
      <w:pPr>
        <w:rPr>
          <w:sz w:val="28"/>
          <w:szCs w:val="28"/>
        </w:rPr>
      </w:pPr>
      <w:r w:rsidRPr="00F464CE">
        <w:rPr>
          <w:sz w:val="28"/>
          <w:szCs w:val="28"/>
        </w:rPr>
        <w:t>Журнал «Начальная школа».</w:t>
      </w:r>
    </w:p>
    <w:p w:rsidR="001F6D00" w:rsidRPr="00F464CE" w:rsidRDefault="001F6D00" w:rsidP="00110BC9">
      <w:pPr>
        <w:numPr>
          <w:ilvl w:val="1"/>
          <w:numId w:val="9"/>
        </w:numPr>
        <w:rPr>
          <w:sz w:val="28"/>
          <w:szCs w:val="28"/>
        </w:rPr>
      </w:pPr>
      <w:r w:rsidRPr="00F464CE">
        <w:rPr>
          <w:sz w:val="28"/>
          <w:szCs w:val="28"/>
        </w:rPr>
        <w:t>http:www.Nachalka.com.</w:t>
      </w:r>
    </w:p>
    <w:p w:rsidR="001F6D00" w:rsidRPr="00F464CE" w:rsidRDefault="001F6D00" w:rsidP="00110BC9">
      <w:pPr>
        <w:numPr>
          <w:ilvl w:val="1"/>
          <w:numId w:val="9"/>
        </w:numPr>
        <w:rPr>
          <w:sz w:val="28"/>
          <w:szCs w:val="28"/>
        </w:rPr>
      </w:pPr>
      <w:r w:rsidRPr="00F464CE">
        <w:rPr>
          <w:sz w:val="28"/>
          <w:szCs w:val="28"/>
        </w:rPr>
        <w:t>http:www.viku.rdf.ru.</w:t>
      </w:r>
    </w:p>
    <w:p w:rsidR="001F6D00" w:rsidRPr="00F464CE" w:rsidRDefault="001F6D00" w:rsidP="00110BC9">
      <w:pPr>
        <w:numPr>
          <w:ilvl w:val="1"/>
          <w:numId w:val="9"/>
        </w:numPr>
        <w:rPr>
          <w:sz w:val="28"/>
          <w:szCs w:val="28"/>
        </w:rPr>
      </w:pPr>
      <w:r w:rsidRPr="00F464CE">
        <w:rPr>
          <w:sz w:val="28"/>
          <w:szCs w:val="28"/>
        </w:rPr>
        <w:t>http:www.rusedu.ru.</w:t>
      </w:r>
    </w:p>
    <w:p w:rsidR="001F6D00" w:rsidRPr="00F464CE" w:rsidRDefault="001F6D00" w:rsidP="00110BC9">
      <w:pPr>
        <w:numPr>
          <w:ilvl w:val="1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F464CE">
        <w:rPr>
          <w:sz w:val="28"/>
          <w:szCs w:val="28"/>
        </w:rPr>
        <w:t xml:space="preserve">http://school-collection.edu.ru/ </w:t>
      </w:r>
    </w:p>
    <w:p w:rsidR="001F6D00" w:rsidRPr="00F464CE" w:rsidRDefault="001F6D00" w:rsidP="00110BC9">
      <w:pPr>
        <w:rPr>
          <w:sz w:val="28"/>
          <w:szCs w:val="28"/>
        </w:rPr>
      </w:pPr>
    </w:p>
    <w:p w:rsidR="001F6D00" w:rsidRPr="00F464CE" w:rsidRDefault="001F6D00" w:rsidP="00FC0F64">
      <w:pPr>
        <w:autoSpaceDN w:val="0"/>
        <w:jc w:val="both"/>
        <w:rPr>
          <w:sz w:val="28"/>
          <w:szCs w:val="28"/>
        </w:rPr>
      </w:pPr>
    </w:p>
    <w:p w:rsidR="001F6D00" w:rsidRPr="00F464CE" w:rsidRDefault="001F6D00" w:rsidP="00FC0F64">
      <w:pPr>
        <w:autoSpaceDN w:val="0"/>
        <w:jc w:val="both"/>
        <w:rPr>
          <w:sz w:val="28"/>
          <w:szCs w:val="28"/>
        </w:rPr>
      </w:pPr>
    </w:p>
    <w:p w:rsidR="001F6D00" w:rsidRPr="00FC0F64" w:rsidRDefault="001F6D00" w:rsidP="00FC0F64">
      <w:pPr>
        <w:autoSpaceDN w:val="0"/>
        <w:jc w:val="both"/>
      </w:pPr>
    </w:p>
    <w:p w:rsidR="001F6D00" w:rsidRPr="00FC0F64" w:rsidRDefault="001F6D00" w:rsidP="00FC0F64">
      <w:pPr>
        <w:autoSpaceDN w:val="0"/>
        <w:jc w:val="both"/>
      </w:pPr>
    </w:p>
    <w:p w:rsidR="001F6D00" w:rsidRPr="00FC0F64" w:rsidRDefault="001F6D00" w:rsidP="00FC0F64">
      <w:pPr>
        <w:autoSpaceDN w:val="0"/>
        <w:jc w:val="both"/>
      </w:pPr>
    </w:p>
    <w:p w:rsidR="00D9102F" w:rsidRPr="00FC0F64" w:rsidRDefault="00D9102F" w:rsidP="00FC0F64"/>
    <w:sectPr w:rsidR="00D9102F" w:rsidRPr="00FC0F64" w:rsidSect="00326D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754" w:rsidRDefault="00DD3754" w:rsidP="002F7B1F">
      <w:r>
        <w:separator/>
      </w:r>
    </w:p>
  </w:endnote>
  <w:endnote w:type="continuationSeparator" w:id="0">
    <w:p w:rsidR="00DD3754" w:rsidRDefault="00DD3754" w:rsidP="002F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754" w:rsidRDefault="00DD3754" w:rsidP="002F7B1F">
      <w:r>
        <w:separator/>
      </w:r>
    </w:p>
  </w:footnote>
  <w:footnote w:type="continuationSeparator" w:id="0">
    <w:p w:rsidR="00DD3754" w:rsidRDefault="00DD3754" w:rsidP="002F7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BF58B5"/>
    <w:multiLevelType w:val="hybridMultilevel"/>
    <w:tmpl w:val="AD40074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713A75"/>
    <w:multiLevelType w:val="hybridMultilevel"/>
    <w:tmpl w:val="AEF44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F37C0"/>
    <w:multiLevelType w:val="hybridMultilevel"/>
    <w:tmpl w:val="FB84B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81EBE"/>
    <w:multiLevelType w:val="hybridMultilevel"/>
    <w:tmpl w:val="52D4E2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6E0257"/>
    <w:multiLevelType w:val="hybridMultilevel"/>
    <w:tmpl w:val="ED0446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935BEA"/>
    <w:multiLevelType w:val="hybridMultilevel"/>
    <w:tmpl w:val="75944F4C"/>
    <w:lvl w:ilvl="0" w:tplc="30908CF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E25AED"/>
    <w:multiLevelType w:val="hybridMultilevel"/>
    <w:tmpl w:val="D8EA0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730E2F"/>
    <w:multiLevelType w:val="multilevel"/>
    <w:tmpl w:val="AF40A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81449A"/>
    <w:multiLevelType w:val="hybridMultilevel"/>
    <w:tmpl w:val="14CC4F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0C0EA4"/>
    <w:multiLevelType w:val="hybridMultilevel"/>
    <w:tmpl w:val="D206B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A7443"/>
    <w:multiLevelType w:val="hybridMultilevel"/>
    <w:tmpl w:val="03FC2A5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78F4EB5"/>
    <w:multiLevelType w:val="hybridMultilevel"/>
    <w:tmpl w:val="5AD4CF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D5E41"/>
    <w:multiLevelType w:val="hybridMultilevel"/>
    <w:tmpl w:val="7FC4065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11216C"/>
    <w:multiLevelType w:val="hybridMultilevel"/>
    <w:tmpl w:val="AE9AC3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2A7799"/>
    <w:multiLevelType w:val="hybridMultilevel"/>
    <w:tmpl w:val="F774A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4D0A5B"/>
    <w:multiLevelType w:val="hybridMultilevel"/>
    <w:tmpl w:val="41CA3A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141AA5"/>
    <w:multiLevelType w:val="hybridMultilevel"/>
    <w:tmpl w:val="C7B4C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212C8"/>
    <w:multiLevelType w:val="hybridMultilevel"/>
    <w:tmpl w:val="27241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1D1EF5"/>
    <w:multiLevelType w:val="hybridMultilevel"/>
    <w:tmpl w:val="9A7AB8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56FCE"/>
    <w:multiLevelType w:val="hybridMultilevel"/>
    <w:tmpl w:val="7862C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E613C9"/>
    <w:multiLevelType w:val="hybridMultilevel"/>
    <w:tmpl w:val="65E0B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F526C2"/>
    <w:multiLevelType w:val="hybridMultilevel"/>
    <w:tmpl w:val="58368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546731"/>
    <w:multiLevelType w:val="hybridMultilevel"/>
    <w:tmpl w:val="3E825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5F13DD7"/>
    <w:multiLevelType w:val="hybridMultilevel"/>
    <w:tmpl w:val="0198A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471CA2"/>
    <w:multiLevelType w:val="hybridMultilevel"/>
    <w:tmpl w:val="5AF285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BD5873"/>
    <w:multiLevelType w:val="hybridMultilevel"/>
    <w:tmpl w:val="F57072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967E94"/>
    <w:multiLevelType w:val="hybridMultilevel"/>
    <w:tmpl w:val="707480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E10090"/>
    <w:multiLevelType w:val="hybridMultilevel"/>
    <w:tmpl w:val="82F69C06"/>
    <w:lvl w:ilvl="0" w:tplc="30908CF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AC320C"/>
    <w:multiLevelType w:val="hybridMultilevel"/>
    <w:tmpl w:val="7C449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68204A"/>
    <w:multiLevelType w:val="hybridMultilevel"/>
    <w:tmpl w:val="587E5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CC39DD"/>
    <w:multiLevelType w:val="hybridMultilevel"/>
    <w:tmpl w:val="264CA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F432A5"/>
    <w:multiLevelType w:val="hybridMultilevel"/>
    <w:tmpl w:val="7D64E6DE"/>
    <w:lvl w:ilvl="0" w:tplc="7CA894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7F60645A"/>
    <w:multiLevelType w:val="hybridMultilevel"/>
    <w:tmpl w:val="3FC25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7"/>
  </w:num>
  <w:num w:numId="7">
    <w:abstractNumId w:val="33"/>
  </w:num>
  <w:num w:numId="8">
    <w:abstractNumId w:val="2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7"/>
  </w:num>
  <w:num w:numId="12">
    <w:abstractNumId w:val="31"/>
  </w:num>
  <w:num w:numId="13">
    <w:abstractNumId w:val="24"/>
  </w:num>
  <w:num w:numId="14">
    <w:abstractNumId w:val="8"/>
  </w:num>
  <w:num w:numId="15">
    <w:abstractNumId w:val="6"/>
  </w:num>
  <w:num w:numId="16">
    <w:abstractNumId w:val="34"/>
  </w:num>
  <w:num w:numId="17">
    <w:abstractNumId w:val="4"/>
  </w:num>
  <w:num w:numId="18">
    <w:abstractNumId w:val="5"/>
  </w:num>
  <w:num w:numId="19">
    <w:abstractNumId w:val="26"/>
  </w:num>
  <w:num w:numId="20">
    <w:abstractNumId w:val="15"/>
  </w:num>
  <w:num w:numId="21">
    <w:abstractNumId w:val="14"/>
  </w:num>
  <w:num w:numId="22">
    <w:abstractNumId w:val="10"/>
  </w:num>
  <w:num w:numId="23">
    <w:abstractNumId w:val="23"/>
  </w:num>
  <w:num w:numId="24">
    <w:abstractNumId w:val="2"/>
  </w:num>
  <w:num w:numId="25">
    <w:abstractNumId w:val="27"/>
  </w:num>
  <w:num w:numId="26">
    <w:abstractNumId w:val="28"/>
  </w:num>
  <w:num w:numId="27">
    <w:abstractNumId w:val="16"/>
  </w:num>
  <w:num w:numId="28">
    <w:abstractNumId w:val="11"/>
  </w:num>
  <w:num w:numId="29">
    <w:abstractNumId w:val="32"/>
  </w:num>
  <w:num w:numId="30">
    <w:abstractNumId w:val="13"/>
  </w:num>
  <w:num w:numId="31">
    <w:abstractNumId w:val="0"/>
  </w:num>
  <w:num w:numId="32">
    <w:abstractNumId w:val="1"/>
  </w:num>
  <w:num w:numId="33">
    <w:abstractNumId w:val="20"/>
  </w:num>
  <w:num w:numId="34">
    <w:abstractNumId w:val="3"/>
  </w:num>
  <w:num w:numId="35">
    <w:abstractNumId w:val="18"/>
  </w:num>
  <w:num w:numId="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7B1F"/>
    <w:rsid w:val="00010DD1"/>
    <w:rsid w:val="00064F29"/>
    <w:rsid w:val="000745BC"/>
    <w:rsid w:val="00086759"/>
    <w:rsid w:val="00096CB3"/>
    <w:rsid w:val="000F3639"/>
    <w:rsid w:val="00110AE4"/>
    <w:rsid w:val="00110BC9"/>
    <w:rsid w:val="00140CA1"/>
    <w:rsid w:val="00147951"/>
    <w:rsid w:val="00151BF8"/>
    <w:rsid w:val="00157332"/>
    <w:rsid w:val="001B590B"/>
    <w:rsid w:val="001D0BE5"/>
    <w:rsid w:val="001F6D00"/>
    <w:rsid w:val="00251887"/>
    <w:rsid w:val="00255CF8"/>
    <w:rsid w:val="00282733"/>
    <w:rsid w:val="002F7B1F"/>
    <w:rsid w:val="00326D13"/>
    <w:rsid w:val="003A4694"/>
    <w:rsid w:val="00404F14"/>
    <w:rsid w:val="00407B4C"/>
    <w:rsid w:val="00470A65"/>
    <w:rsid w:val="004855CA"/>
    <w:rsid w:val="00494369"/>
    <w:rsid w:val="00494A5A"/>
    <w:rsid w:val="004B312F"/>
    <w:rsid w:val="004E0235"/>
    <w:rsid w:val="00511BFD"/>
    <w:rsid w:val="00511C8B"/>
    <w:rsid w:val="005151E9"/>
    <w:rsid w:val="00540BF3"/>
    <w:rsid w:val="005531D4"/>
    <w:rsid w:val="005B599C"/>
    <w:rsid w:val="005F23E5"/>
    <w:rsid w:val="005F32FE"/>
    <w:rsid w:val="005F516B"/>
    <w:rsid w:val="0065663F"/>
    <w:rsid w:val="0068589D"/>
    <w:rsid w:val="006938EC"/>
    <w:rsid w:val="006D7B4F"/>
    <w:rsid w:val="006F18BF"/>
    <w:rsid w:val="0071465D"/>
    <w:rsid w:val="007A1465"/>
    <w:rsid w:val="007C05B9"/>
    <w:rsid w:val="0083748E"/>
    <w:rsid w:val="008C0A2C"/>
    <w:rsid w:val="008E1381"/>
    <w:rsid w:val="00912CBF"/>
    <w:rsid w:val="009336A1"/>
    <w:rsid w:val="00942995"/>
    <w:rsid w:val="00A122EB"/>
    <w:rsid w:val="00A3060E"/>
    <w:rsid w:val="00A3566D"/>
    <w:rsid w:val="00A46F96"/>
    <w:rsid w:val="00A52BF3"/>
    <w:rsid w:val="00A5353E"/>
    <w:rsid w:val="00A57C90"/>
    <w:rsid w:val="00A638BB"/>
    <w:rsid w:val="00AB4368"/>
    <w:rsid w:val="00AD2F7A"/>
    <w:rsid w:val="00B17B3C"/>
    <w:rsid w:val="00B32F89"/>
    <w:rsid w:val="00B41D9C"/>
    <w:rsid w:val="00B47618"/>
    <w:rsid w:val="00B62DFC"/>
    <w:rsid w:val="00B65A52"/>
    <w:rsid w:val="00B76F77"/>
    <w:rsid w:val="00B83EDC"/>
    <w:rsid w:val="00BC4F2E"/>
    <w:rsid w:val="00C01707"/>
    <w:rsid w:val="00C0242C"/>
    <w:rsid w:val="00C21B36"/>
    <w:rsid w:val="00C303D3"/>
    <w:rsid w:val="00C34767"/>
    <w:rsid w:val="00C43009"/>
    <w:rsid w:val="00C5132E"/>
    <w:rsid w:val="00C53DD7"/>
    <w:rsid w:val="00C63C38"/>
    <w:rsid w:val="00C8638A"/>
    <w:rsid w:val="00C922EE"/>
    <w:rsid w:val="00CB3B3A"/>
    <w:rsid w:val="00CB7E5B"/>
    <w:rsid w:val="00CC55C6"/>
    <w:rsid w:val="00CD46D8"/>
    <w:rsid w:val="00CE2E5E"/>
    <w:rsid w:val="00CF5F0E"/>
    <w:rsid w:val="00D0120B"/>
    <w:rsid w:val="00D0642F"/>
    <w:rsid w:val="00D13FE0"/>
    <w:rsid w:val="00D27110"/>
    <w:rsid w:val="00D463AA"/>
    <w:rsid w:val="00D62C31"/>
    <w:rsid w:val="00D9102F"/>
    <w:rsid w:val="00D924E3"/>
    <w:rsid w:val="00DB4CE5"/>
    <w:rsid w:val="00DD3754"/>
    <w:rsid w:val="00DE0CFD"/>
    <w:rsid w:val="00DF3F8C"/>
    <w:rsid w:val="00DF7F2F"/>
    <w:rsid w:val="00E260C5"/>
    <w:rsid w:val="00E41642"/>
    <w:rsid w:val="00E62AA3"/>
    <w:rsid w:val="00E70255"/>
    <w:rsid w:val="00E71ECE"/>
    <w:rsid w:val="00E81D92"/>
    <w:rsid w:val="00EE6C75"/>
    <w:rsid w:val="00F00EF6"/>
    <w:rsid w:val="00F13A68"/>
    <w:rsid w:val="00F2473D"/>
    <w:rsid w:val="00F464CE"/>
    <w:rsid w:val="00F522BE"/>
    <w:rsid w:val="00F5635A"/>
    <w:rsid w:val="00F813A0"/>
    <w:rsid w:val="00F94EAA"/>
    <w:rsid w:val="00FA4219"/>
    <w:rsid w:val="00FC0F64"/>
    <w:rsid w:val="00FD5074"/>
    <w:rsid w:val="00FE24EC"/>
    <w:rsid w:val="00FF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6D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D2F7A"/>
    <w:pPr>
      <w:keepNext/>
      <w:jc w:val="center"/>
      <w:outlineLvl w:val="3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83748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semiHidden/>
    <w:rsid w:val="002F7B1F"/>
    <w:rPr>
      <w:rFonts w:ascii="Calibri" w:hAnsi="Calibri"/>
      <w:szCs w:val="32"/>
      <w:lang w:val="en-US" w:eastAsia="en-US"/>
    </w:rPr>
  </w:style>
  <w:style w:type="character" w:styleId="a3">
    <w:name w:val="Emphasis"/>
    <w:basedOn w:val="a0"/>
    <w:qFormat/>
    <w:rsid w:val="002F7B1F"/>
    <w:rPr>
      <w:i/>
      <w:iCs/>
    </w:rPr>
  </w:style>
  <w:style w:type="character" w:customStyle="1" w:styleId="razriadka1">
    <w:name w:val="razriadka1"/>
    <w:basedOn w:val="a0"/>
    <w:rsid w:val="002F7B1F"/>
    <w:rPr>
      <w:spacing w:val="80"/>
    </w:rPr>
  </w:style>
  <w:style w:type="paragraph" w:styleId="a4">
    <w:name w:val="Normal (Web)"/>
    <w:basedOn w:val="a"/>
    <w:uiPriority w:val="99"/>
    <w:rsid w:val="002F7B1F"/>
    <w:pPr>
      <w:spacing w:before="100" w:beforeAutospacing="1" w:after="100" w:afterAutospacing="1"/>
    </w:pPr>
  </w:style>
  <w:style w:type="paragraph" w:styleId="a5">
    <w:name w:val="footnote text"/>
    <w:basedOn w:val="a"/>
    <w:link w:val="a6"/>
    <w:semiHidden/>
    <w:rsid w:val="002F7B1F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F7B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2F7B1F"/>
    <w:rPr>
      <w:vertAlign w:val="superscript"/>
    </w:rPr>
  </w:style>
  <w:style w:type="paragraph" w:styleId="a8">
    <w:name w:val="List Paragraph"/>
    <w:basedOn w:val="a"/>
    <w:uiPriority w:val="34"/>
    <w:qFormat/>
    <w:rsid w:val="002F7B1F"/>
    <w:pPr>
      <w:ind w:left="720"/>
      <w:jc w:val="both"/>
    </w:pPr>
    <w:rPr>
      <w:rFonts w:eastAsia="Calibri"/>
      <w:lang w:eastAsia="en-US"/>
    </w:rPr>
  </w:style>
  <w:style w:type="character" w:customStyle="1" w:styleId="40">
    <w:name w:val="Заголовок 4 Знак"/>
    <w:basedOn w:val="a0"/>
    <w:link w:val="4"/>
    <w:rsid w:val="00AD2F7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Body Text"/>
    <w:basedOn w:val="a"/>
    <w:link w:val="aa"/>
    <w:rsid w:val="00AD2F7A"/>
    <w:rPr>
      <w:sz w:val="28"/>
    </w:rPr>
  </w:style>
  <w:style w:type="character" w:customStyle="1" w:styleId="aa">
    <w:name w:val="Основной текст Знак"/>
    <w:basedOn w:val="a0"/>
    <w:link w:val="a9"/>
    <w:rsid w:val="00AD2F7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qFormat/>
    <w:rsid w:val="00D463AA"/>
    <w:rPr>
      <w:b/>
      <w:bCs/>
    </w:rPr>
  </w:style>
  <w:style w:type="paragraph" w:customStyle="1" w:styleId="centr">
    <w:name w:val="centr"/>
    <w:basedOn w:val="a"/>
    <w:rsid w:val="00D463AA"/>
    <w:pP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Style19">
    <w:name w:val="Style19"/>
    <w:basedOn w:val="a"/>
    <w:rsid w:val="001F6D00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basedOn w:val="a0"/>
    <w:rsid w:val="001F6D0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body">
    <w:name w:val="body"/>
    <w:basedOn w:val="a"/>
    <w:rsid w:val="001F6D00"/>
    <w:pPr>
      <w:spacing w:before="100" w:beforeAutospacing="1" w:after="100" w:afterAutospacing="1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sid w:val="001F6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Hyperlink"/>
    <w:basedOn w:val="a0"/>
    <w:rsid w:val="001F6D00"/>
    <w:rPr>
      <w:strike w:val="0"/>
      <w:dstrike w:val="0"/>
      <w:color w:val="3366CC"/>
      <w:u w:val="none"/>
      <w:effect w:val="none"/>
    </w:rPr>
  </w:style>
  <w:style w:type="character" w:customStyle="1" w:styleId="FontStyle19">
    <w:name w:val="Font Style19"/>
    <w:rsid w:val="00DB4CE5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59"/>
    <w:rsid w:val="00147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basedOn w:val="a0"/>
    <w:rsid w:val="00147951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basedOn w:val="a0"/>
    <w:rsid w:val="00147951"/>
    <w:rPr>
      <w:rFonts w:ascii="Arial" w:hAnsi="Arial" w:cs="Arial"/>
      <w:b/>
      <w:bCs/>
      <w:sz w:val="18"/>
      <w:szCs w:val="18"/>
    </w:rPr>
  </w:style>
  <w:style w:type="paragraph" w:styleId="ae">
    <w:name w:val="No Spacing"/>
    <w:uiPriority w:val="1"/>
    <w:qFormat/>
    <w:rsid w:val="001479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3">
    <w:name w:val="c13"/>
    <w:basedOn w:val="a0"/>
    <w:rsid w:val="00147951"/>
  </w:style>
  <w:style w:type="paragraph" w:customStyle="1" w:styleId="c7">
    <w:name w:val="c7"/>
    <w:basedOn w:val="a"/>
    <w:rsid w:val="00147951"/>
    <w:pPr>
      <w:spacing w:before="100" w:beforeAutospacing="1" w:after="100" w:afterAutospacing="1"/>
    </w:pPr>
  </w:style>
  <w:style w:type="character" w:customStyle="1" w:styleId="c10">
    <w:name w:val="c10"/>
    <w:basedOn w:val="a0"/>
    <w:rsid w:val="00147951"/>
  </w:style>
  <w:style w:type="paragraph" w:customStyle="1" w:styleId="af">
    <w:name w:val="Содержимое таблицы"/>
    <w:basedOn w:val="a"/>
    <w:rsid w:val="004B312F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f0">
    <w:name w:val="header"/>
    <w:basedOn w:val="a"/>
    <w:link w:val="af1"/>
    <w:uiPriority w:val="99"/>
    <w:semiHidden/>
    <w:unhideWhenUsed/>
    <w:rsid w:val="00470A6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470A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0A65"/>
  </w:style>
  <w:style w:type="character" w:customStyle="1" w:styleId="70">
    <w:name w:val="Заголовок 7 Знак"/>
    <w:basedOn w:val="a0"/>
    <w:link w:val="7"/>
    <w:uiPriority w:val="9"/>
    <w:rsid w:val="0083748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C53DD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E62AA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62A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ool-russia.prosv.ru/info.aspx?ob_no=308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18</Pages>
  <Words>5153</Words>
  <Characters>29373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home</cp:lastModifiedBy>
  <cp:revision>20</cp:revision>
  <cp:lastPrinted>2022-09-12T11:15:00Z</cp:lastPrinted>
  <dcterms:created xsi:type="dcterms:W3CDTF">2009-01-01T12:55:00Z</dcterms:created>
  <dcterms:modified xsi:type="dcterms:W3CDTF">2022-09-21T16:20:00Z</dcterms:modified>
</cp:coreProperties>
</file>